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04" w:rsidRDefault="00D21304"/>
    <w:tbl>
      <w:tblPr>
        <w:tblW w:w="8835"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60"/>
        <w:gridCol w:w="7175"/>
      </w:tblGrid>
      <w:tr w:rsidR="000F6869">
        <w:trPr>
          <w:trHeight w:val="302"/>
        </w:trPr>
        <w:tc>
          <w:tcPr>
            <w:tcW w:w="1660" w:type="dxa"/>
            <w:tcBorders>
              <w:top w:val="single" w:sz="4" w:space="0" w:color="7F7F7F"/>
              <w:left w:val="single" w:sz="4" w:space="0" w:color="7F7F7F"/>
              <w:bottom w:val="single" w:sz="4" w:space="0" w:color="7F7F7F"/>
              <w:right w:val="single" w:sz="4" w:space="0" w:color="7F7F7F"/>
            </w:tcBorders>
            <w:shd w:val="clear" w:color="auto" w:fill="FFFFFF"/>
            <w:tcMar>
              <w:top w:w="80" w:type="dxa"/>
              <w:left w:w="80" w:type="dxa"/>
              <w:bottom w:w="80" w:type="dxa"/>
              <w:right w:w="80" w:type="dxa"/>
            </w:tcMar>
          </w:tcPr>
          <w:p w:rsidR="000F6869" w:rsidRPr="00453DAD" w:rsidRDefault="00453DAD" w:rsidP="0046673B">
            <w:pPr>
              <w:pStyle w:val="BodyA"/>
              <w:spacing w:after="0"/>
              <w:rPr>
                <w:rFonts w:ascii="Arial" w:hAnsi="Arial" w:cs="Arial"/>
              </w:rPr>
            </w:pPr>
            <w:r w:rsidRPr="00453DAD">
              <w:rPr>
                <w:rFonts w:ascii="Arial" w:hAnsi="Arial" w:cs="Arial"/>
                <w:b/>
                <w:bCs/>
                <w:sz w:val="24"/>
                <w:szCs w:val="24"/>
              </w:rPr>
              <w:t xml:space="preserve">Title of role </w:t>
            </w:r>
          </w:p>
        </w:tc>
        <w:tc>
          <w:tcPr>
            <w:tcW w:w="7175" w:type="dxa"/>
            <w:tcBorders>
              <w:top w:val="single" w:sz="4" w:space="0" w:color="7F7F7F"/>
              <w:left w:val="single" w:sz="4" w:space="0" w:color="7F7F7F"/>
              <w:bottom w:val="single" w:sz="4" w:space="0" w:color="7F7F7F"/>
              <w:right w:val="single" w:sz="4" w:space="0" w:color="7F7F7F"/>
            </w:tcBorders>
            <w:shd w:val="clear" w:color="auto" w:fill="FFFFFF"/>
            <w:tcMar>
              <w:top w:w="80" w:type="dxa"/>
              <w:left w:w="80" w:type="dxa"/>
              <w:bottom w:w="80" w:type="dxa"/>
              <w:right w:w="80" w:type="dxa"/>
            </w:tcMar>
            <w:vAlign w:val="center"/>
          </w:tcPr>
          <w:p w:rsidR="000F6869" w:rsidRPr="00453DAD" w:rsidRDefault="00453DAD" w:rsidP="0046673B">
            <w:pPr>
              <w:pStyle w:val="BodyA"/>
              <w:spacing w:after="0"/>
              <w:rPr>
                <w:rFonts w:ascii="Arial" w:hAnsi="Arial" w:cs="Arial"/>
              </w:rPr>
            </w:pPr>
            <w:r w:rsidRPr="00453DAD">
              <w:rPr>
                <w:rFonts w:ascii="Arial" w:hAnsi="Arial" w:cs="Arial"/>
                <w:b/>
                <w:bCs/>
                <w:sz w:val="24"/>
                <w:szCs w:val="24"/>
              </w:rPr>
              <w:t>Museum Events Team Volunteer</w:t>
            </w:r>
          </w:p>
        </w:tc>
      </w:tr>
      <w:tr w:rsidR="000F6869">
        <w:trPr>
          <w:trHeight w:val="3119"/>
        </w:trPr>
        <w:tc>
          <w:tcPr>
            <w:tcW w:w="1660" w:type="dxa"/>
            <w:tcBorders>
              <w:top w:val="single" w:sz="4" w:space="0" w:color="7F7F7F"/>
              <w:left w:val="single" w:sz="4" w:space="0" w:color="7F7F7F"/>
              <w:bottom w:val="single" w:sz="4" w:space="0" w:color="7F7F7F"/>
              <w:right w:val="single" w:sz="4" w:space="0" w:color="7F7F7F"/>
            </w:tcBorders>
            <w:shd w:val="clear" w:color="auto" w:fill="FFFFFF"/>
            <w:tcMar>
              <w:top w:w="80" w:type="dxa"/>
              <w:left w:w="80" w:type="dxa"/>
              <w:bottom w:w="80" w:type="dxa"/>
              <w:right w:w="80" w:type="dxa"/>
            </w:tcMar>
          </w:tcPr>
          <w:p w:rsidR="0046673B" w:rsidRDefault="0046673B" w:rsidP="0046673B">
            <w:pPr>
              <w:pStyle w:val="BodyA"/>
              <w:spacing w:after="0"/>
              <w:rPr>
                <w:rFonts w:ascii="Arial" w:hAnsi="Arial" w:cs="Arial"/>
                <w:b/>
                <w:bCs/>
                <w:sz w:val="24"/>
                <w:szCs w:val="24"/>
              </w:rPr>
            </w:pPr>
          </w:p>
          <w:p w:rsidR="000F6869" w:rsidRPr="00453DAD" w:rsidRDefault="00453DAD" w:rsidP="0046673B">
            <w:pPr>
              <w:pStyle w:val="BodyA"/>
              <w:spacing w:after="0"/>
              <w:rPr>
                <w:rFonts w:ascii="Arial" w:hAnsi="Arial" w:cs="Arial"/>
              </w:rPr>
            </w:pPr>
            <w:r w:rsidRPr="00453DAD">
              <w:rPr>
                <w:rFonts w:ascii="Arial" w:hAnsi="Arial" w:cs="Arial"/>
                <w:b/>
                <w:bCs/>
                <w:sz w:val="24"/>
                <w:szCs w:val="24"/>
              </w:rPr>
              <w:t xml:space="preserve">Purpose of role </w:t>
            </w:r>
          </w:p>
        </w:tc>
        <w:tc>
          <w:tcPr>
            <w:tcW w:w="7175" w:type="dxa"/>
            <w:tcBorders>
              <w:top w:val="single" w:sz="4" w:space="0" w:color="7F7F7F"/>
              <w:left w:val="single" w:sz="4" w:space="0" w:color="7F7F7F"/>
              <w:bottom w:val="single" w:sz="4" w:space="0" w:color="7F7F7F"/>
              <w:right w:val="single" w:sz="4" w:space="0" w:color="7F7F7F"/>
            </w:tcBorders>
            <w:shd w:val="clear" w:color="auto" w:fill="FFFFFF"/>
            <w:tcMar>
              <w:top w:w="80" w:type="dxa"/>
              <w:left w:w="80" w:type="dxa"/>
              <w:bottom w:w="80" w:type="dxa"/>
              <w:right w:w="80" w:type="dxa"/>
            </w:tcMar>
            <w:vAlign w:val="center"/>
          </w:tcPr>
          <w:p w:rsidR="0046673B" w:rsidRDefault="0046673B" w:rsidP="0046673B">
            <w:pPr>
              <w:pStyle w:val="Body"/>
              <w:spacing w:line="276" w:lineRule="auto"/>
              <w:rPr>
                <w:rFonts w:ascii="Arial" w:hAnsi="Arial" w:cs="Arial"/>
                <w:lang w:val="en-US"/>
              </w:rPr>
            </w:pPr>
          </w:p>
          <w:p w:rsidR="000F6869" w:rsidRPr="00453DAD" w:rsidRDefault="00453DAD" w:rsidP="0046673B">
            <w:pPr>
              <w:pStyle w:val="Body"/>
              <w:spacing w:line="276" w:lineRule="auto"/>
              <w:rPr>
                <w:rFonts w:ascii="Arial" w:eastAsia="Arial" w:hAnsi="Arial" w:cs="Arial"/>
                <w:lang w:val="en-US"/>
              </w:rPr>
            </w:pPr>
            <w:r w:rsidRPr="00453DAD">
              <w:rPr>
                <w:rFonts w:ascii="Arial" w:hAnsi="Arial" w:cs="Arial"/>
                <w:lang w:val="en-US"/>
              </w:rPr>
              <w:t>You will provide invaluable support with the development and delivery of events and activities that will appeal to the museum’s members, volunteers and the general public. This will include all aspects of event co-ordination, from initial ideas to event delivery.</w:t>
            </w:r>
          </w:p>
          <w:p w:rsidR="000F6869" w:rsidRPr="00453DAD" w:rsidRDefault="000F6869" w:rsidP="0046673B">
            <w:pPr>
              <w:pStyle w:val="Body"/>
              <w:spacing w:line="276" w:lineRule="auto"/>
              <w:rPr>
                <w:rFonts w:ascii="Arial" w:eastAsia="Arial" w:hAnsi="Arial" w:cs="Arial"/>
                <w:lang w:val="en-US"/>
              </w:rPr>
            </w:pPr>
          </w:p>
          <w:p w:rsidR="000F6869" w:rsidRDefault="00453DAD" w:rsidP="0046673B">
            <w:pPr>
              <w:pStyle w:val="Body"/>
              <w:spacing w:line="276" w:lineRule="auto"/>
              <w:rPr>
                <w:rFonts w:ascii="Arial" w:hAnsi="Arial" w:cs="Arial"/>
                <w:lang w:val="en-US"/>
              </w:rPr>
            </w:pPr>
            <w:r w:rsidRPr="00453DAD">
              <w:rPr>
                <w:rFonts w:ascii="Arial" w:hAnsi="Arial" w:cs="Arial"/>
                <w:lang w:val="en-US"/>
              </w:rPr>
              <w:t>The role will involve working closely with museum staff to ensure the events reflect the museum’s brand and that appropriate support is in place. It is crucial that the events are fully integrated into everything that the museum does. The events also need to be completely self-financing, ideally making vital income for the museum.</w:t>
            </w:r>
            <w:bookmarkStart w:id="0" w:name="_GoBack"/>
            <w:bookmarkEnd w:id="0"/>
          </w:p>
          <w:p w:rsidR="00D21304" w:rsidRPr="00453DAD" w:rsidRDefault="00D21304" w:rsidP="0046673B">
            <w:pPr>
              <w:pStyle w:val="Body"/>
              <w:spacing w:line="276" w:lineRule="auto"/>
              <w:rPr>
                <w:rFonts w:ascii="Arial" w:hAnsi="Arial" w:cs="Arial"/>
              </w:rPr>
            </w:pPr>
          </w:p>
        </w:tc>
      </w:tr>
      <w:tr w:rsidR="000F6869">
        <w:trPr>
          <w:trHeight w:val="862"/>
        </w:trPr>
        <w:tc>
          <w:tcPr>
            <w:tcW w:w="1660" w:type="dxa"/>
            <w:tcBorders>
              <w:top w:val="single" w:sz="4" w:space="0" w:color="7F7F7F"/>
              <w:left w:val="single" w:sz="4" w:space="0" w:color="7F7F7F"/>
              <w:bottom w:val="single" w:sz="4" w:space="0" w:color="7F7F7F"/>
              <w:right w:val="single" w:sz="4" w:space="0" w:color="7F7F7F"/>
            </w:tcBorders>
            <w:shd w:val="clear" w:color="auto" w:fill="FFFFFF"/>
            <w:tcMar>
              <w:top w:w="80" w:type="dxa"/>
              <w:left w:w="80" w:type="dxa"/>
              <w:bottom w:w="80" w:type="dxa"/>
              <w:right w:w="80" w:type="dxa"/>
            </w:tcMar>
          </w:tcPr>
          <w:p w:rsidR="0046673B" w:rsidRDefault="0046673B" w:rsidP="0046673B">
            <w:pPr>
              <w:pStyle w:val="BodyA"/>
              <w:spacing w:after="0"/>
              <w:rPr>
                <w:rFonts w:ascii="Arial" w:hAnsi="Arial" w:cs="Arial"/>
                <w:b/>
                <w:bCs/>
                <w:sz w:val="24"/>
                <w:szCs w:val="24"/>
                <w:u w:color="FF2300"/>
              </w:rPr>
            </w:pPr>
          </w:p>
          <w:p w:rsidR="000F6869" w:rsidRPr="00453DAD" w:rsidRDefault="00453DAD" w:rsidP="0046673B">
            <w:pPr>
              <w:pStyle w:val="BodyA"/>
              <w:spacing w:after="0"/>
              <w:rPr>
                <w:rFonts w:ascii="Arial" w:hAnsi="Arial" w:cs="Arial"/>
              </w:rPr>
            </w:pPr>
            <w:r w:rsidRPr="00453DAD">
              <w:rPr>
                <w:rFonts w:ascii="Arial" w:hAnsi="Arial" w:cs="Arial"/>
                <w:b/>
                <w:bCs/>
                <w:sz w:val="24"/>
                <w:szCs w:val="24"/>
                <w:u w:color="FF2300"/>
              </w:rPr>
              <w:t xml:space="preserve">Availability of role </w:t>
            </w:r>
          </w:p>
        </w:tc>
        <w:tc>
          <w:tcPr>
            <w:tcW w:w="7175" w:type="dxa"/>
            <w:tcBorders>
              <w:top w:val="single" w:sz="4" w:space="0" w:color="7F7F7F"/>
              <w:left w:val="single" w:sz="4" w:space="0" w:color="7F7F7F"/>
              <w:bottom w:val="single" w:sz="4" w:space="0" w:color="7F7F7F"/>
              <w:right w:val="single" w:sz="4" w:space="0" w:color="7F7F7F"/>
            </w:tcBorders>
            <w:shd w:val="clear" w:color="auto" w:fill="FFFFFF"/>
            <w:tcMar>
              <w:top w:w="80" w:type="dxa"/>
              <w:left w:w="80" w:type="dxa"/>
              <w:bottom w:w="80" w:type="dxa"/>
              <w:right w:w="80" w:type="dxa"/>
            </w:tcMar>
            <w:vAlign w:val="center"/>
          </w:tcPr>
          <w:p w:rsidR="0046673B" w:rsidRDefault="0046673B" w:rsidP="0046673B">
            <w:pPr>
              <w:pStyle w:val="BodyA"/>
              <w:spacing w:after="0"/>
              <w:rPr>
                <w:rFonts w:ascii="Arial" w:hAnsi="Arial" w:cs="Arial"/>
                <w:sz w:val="24"/>
                <w:szCs w:val="24"/>
              </w:rPr>
            </w:pPr>
          </w:p>
          <w:p w:rsidR="00473F56" w:rsidRDefault="0046673B" w:rsidP="0046673B">
            <w:pPr>
              <w:pStyle w:val="BodyA"/>
              <w:spacing w:after="0"/>
              <w:rPr>
                <w:rFonts w:ascii="Arial" w:hAnsi="Arial" w:cs="Arial"/>
                <w:sz w:val="24"/>
                <w:szCs w:val="24"/>
              </w:rPr>
            </w:pPr>
            <w:r>
              <w:rPr>
                <w:rFonts w:ascii="Arial" w:hAnsi="Arial" w:cs="Arial"/>
                <w:sz w:val="24"/>
                <w:szCs w:val="24"/>
              </w:rPr>
              <w:t>We intend to recruit a team of four</w:t>
            </w:r>
            <w:r w:rsidR="00453DAD" w:rsidRPr="00453DAD">
              <w:rPr>
                <w:rFonts w:ascii="Arial" w:hAnsi="Arial" w:cs="Arial"/>
                <w:sz w:val="24"/>
                <w:szCs w:val="24"/>
              </w:rPr>
              <w:t xml:space="preserve"> volunteers, with each member focusing on a</w:t>
            </w:r>
            <w:r w:rsidR="00C237DB">
              <w:rPr>
                <w:rFonts w:ascii="Arial" w:hAnsi="Arial" w:cs="Arial"/>
                <w:sz w:val="24"/>
                <w:szCs w:val="24"/>
              </w:rPr>
              <w:t>n</w:t>
            </w:r>
            <w:r w:rsidR="00453DAD" w:rsidRPr="00453DAD">
              <w:rPr>
                <w:rFonts w:ascii="Arial" w:hAnsi="Arial" w:cs="Arial"/>
                <w:sz w:val="24"/>
                <w:szCs w:val="24"/>
              </w:rPr>
              <w:t xml:space="preserve"> event type: Lectures, new events, guided tours and workshops.</w:t>
            </w:r>
            <w:r w:rsidR="00C237DB">
              <w:rPr>
                <w:rFonts w:ascii="Arial" w:hAnsi="Arial" w:cs="Arial"/>
                <w:sz w:val="24"/>
                <w:szCs w:val="24"/>
              </w:rPr>
              <w:t xml:space="preserve"> To enable effective communi</w:t>
            </w:r>
            <w:r>
              <w:rPr>
                <w:rFonts w:ascii="Arial" w:hAnsi="Arial" w:cs="Arial"/>
                <w:sz w:val="24"/>
                <w:szCs w:val="24"/>
              </w:rPr>
              <w:t>cation, one role will act as co</w:t>
            </w:r>
            <w:r w:rsidR="00C237DB">
              <w:rPr>
                <w:rFonts w:ascii="Arial" w:hAnsi="Arial" w:cs="Arial"/>
                <w:sz w:val="24"/>
                <w:szCs w:val="24"/>
              </w:rPr>
              <w:t>ordinator for the group.</w:t>
            </w:r>
          </w:p>
          <w:p w:rsidR="0046673B" w:rsidRPr="00473F56" w:rsidRDefault="0046673B" w:rsidP="0046673B">
            <w:pPr>
              <w:pStyle w:val="BodyA"/>
              <w:spacing w:after="0"/>
              <w:rPr>
                <w:rFonts w:ascii="Arial" w:hAnsi="Arial" w:cs="Arial"/>
                <w:sz w:val="24"/>
                <w:szCs w:val="24"/>
              </w:rPr>
            </w:pPr>
          </w:p>
        </w:tc>
      </w:tr>
      <w:tr w:rsidR="00473F56">
        <w:trPr>
          <w:trHeight w:val="862"/>
        </w:trPr>
        <w:tc>
          <w:tcPr>
            <w:tcW w:w="1660" w:type="dxa"/>
            <w:tcBorders>
              <w:top w:val="single" w:sz="4" w:space="0" w:color="7F7F7F"/>
              <w:left w:val="single" w:sz="4" w:space="0" w:color="7F7F7F"/>
              <w:bottom w:val="single" w:sz="4" w:space="0" w:color="7F7F7F"/>
              <w:right w:val="single" w:sz="4" w:space="0" w:color="7F7F7F"/>
            </w:tcBorders>
            <w:shd w:val="clear" w:color="auto" w:fill="FFFFFF"/>
            <w:tcMar>
              <w:top w:w="80" w:type="dxa"/>
              <w:left w:w="80" w:type="dxa"/>
              <w:bottom w:w="80" w:type="dxa"/>
              <w:right w:w="80" w:type="dxa"/>
            </w:tcMar>
          </w:tcPr>
          <w:p w:rsidR="0046673B" w:rsidRDefault="0046673B" w:rsidP="0046673B">
            <w:pPr>
              <w:pStyle w:val="BodyA"/>
              <w:spacing w:after="0"/>
              <w:rPr>
                <w:rFonts w:ascii="Arial" w:hAnsi="Arial" w:cs="Arial"/>
                <w:b/>
                <w:bCs/>
                <w:sz w:val="24"/>
                <w:szCs w:val="24"/>
              </w:rPr>
            </w:pPr>
          </w:p>
          <w:p w:rsidR="00473F56" w:rsidRPr="00453DAD" w:rsidRDefault="00473F56" w:rsidP="0046673B">
            <w:pPr>
              <w:pStyle w:val="BodyA"/>
              <w:spacing w:after="0"/>
              <w:rPr>
                <w:rFonts w:ascii="Arial" w:hAnsi="Arial" w:cs="Arial"/>
                <w:b/>
                <w:bCs/>
                <w:sz w:val="24"/>
                <w:szCs w:val="24"/>
                <w:u w:color="FF2300"/>
              </w:rPr>
            </w:pPr>
            <w:r w:rsidRPr="00453DAD">
              <w:rPr>
                <w:rFonts w:ascii="Arial" w:hAnsi="Arial" w:cs="Arial"/>
                <w:b/>
                <w:bCs/>
                <w:sz w:val="24"/>
                <w:szCs w:val="24"/>
              </w:rPr>
              <w:t>Main           activities and tasks</w:t>
            </w:r>
          </w:p>
        </w:tc>
        <w:tc>
          <w:tcPr>
            <w:tcW w:w="7175" w:type="dxa"/>
            <w:tcBorders>
              <w:top w:val="single" w:sz="4" w:space="0" w:color="7F7F7F"/>
              <w:left w:val="single" w:sz="4" w:space="0" w:color="7F7F7F"/>
              <w:bottom w:val="single" w:sz="4" w:space="0" w:color="7F7F7F"/>
              <w:right w:val="single" w:sz="4" w:space="0" w:color="7F7F7F"/>
            </w:tcBorders>
            <w:shd w:val="clear" w:color="auto" w:fill="FFFFFF"/>
            <w:tcMar>
              <w:top w:w="80" w:type="dxa"/>
              <w:left w:w="80" w:type="dxa"/>
              <w:bottom w:w="80" w:type="dxa"/>
              <w:right w:w="80" w:type="dxa"/>
            </w:tcMar>
            <w:vAlign w:val="center"/>
          </w:tcPr>
          <w:p w:rsidR="0046673B" w:rsidRDefault="0046673B" w:rsidP="0046673B">
            <w:pPr>
              <w:pStyle w:val="ListParagraph"/>
              <w:spacing w:after="0"/>
              <w:ind w:left="0"/>
              <w:rPr>
                <w:rFonts w:ascii="Arial" w:hAnsi="Arial" w:cs="Arial"/>
                <w:sz w:val="24"/>
                <w:szCs w:val="24"/>
              </w:rPr>
            </w:pPr>
          </w:p>
          <w:p w:rsidR="00473F56" w:rsidRDefault="00473F56" w:rsidP="0046673B">
            <w:pPr>
              <w:pStyle w:val="ListParagraph"/>
              <w:spacing w:after="0"/>
              <w:ind w:left="0"/>
              <w:rPr>
                <w:rFonts w:ascii="Arial" w:hAnsi="Arial" w:cs="Arial"/>
                <w:sz w:val="24"/>
                <w:szCs w:val="24"/>
              </w:rPr>
            </w:pPr>
            <w:r w:rsidRPr="00453DAD">
              <w:rPr>
                <w:rFonts w:ascii="Arial" w:hAnsi="Arial" w:cs="Arial"/>
                <w:sz w:val="24"/>
                <w:szCs w:val="24"/>
              </w:rPr>
              <w:t>Tasks could include:</w:t>
            </w:r>
          </w:p>
          <w:p w:rsidR="0046673B" w:rsidRPr="00453DAD" w:rsidRDefault="0046673B" w:rsidP="0046673B">
            <w:pPr>
              <w:pStyle w:val="ListParagraph"/>
              <w:spacing w:after="0"/>
              <w:ind w:left="0"/>
              <w:rPr>
                <w:rFonts w:ascii="Arial" w:eastAsia="Arial" w:hAnsi="Arial" w:cs="Arial"/>
                <w:sz w:val="24"/>
                <w:szCs w:val="24"/>
              </w:rPr>
            </w:pPr>
          </w:p>
          <w:p w:rsidR="00473F56" w:rsidRPr="0046673B" w:rsidRDefault="00473F56" w:rsidP="0046673B">
            <w:pPr>
              <w:pStyle w:val="ListParagraph"/>
              <w:numPr>
                <w:ilvl w:val="0"/>
                <w:numId w:val="2"/>
              </w:numPr>
              <w:tabs>
                <w:tab w:val="num" w:pos="720"/>
              </w:tabs>
              <w:spacing w:after="0"/>
              <w:ind w:hanging="413"/>
              <w:rPr>
                <w:rFonts w:ascii="Arial" w:eastAsia="Arial" w:hAnsi="Arial" w:cs="Arial"/>
                <w:sz w:val="24"/>
                <w:szCs w:val="24"/>
              </w:rPr>
            </w:pPr>
            <w:r w:rsidRPr="00453DAD">
              <w:rPr>
                <w:rFonts w:ascii="Arial" w:hAnsi="Arial" w:cs="Arial"/>
                <w:sz w:val="24"/>
                <w:szCs w:val="24"/>
              </w:rPr>
              <w:t>Developing event ideas which will be consistent with the museum brand.</w:t>
            </w:r>
          </w:p>
          <w:p w:rsidR="0046673B" w:rsidRPr="0046673B" w:rsidRDefault="0046673B" w:rsidP="0046673B">
            <w:pPr>
              <w:rPr>
                <w:rFonts w:ascii="Arial" w:eastAsia="Arial" w:hAnsi="Arial" w:cs="Arial"/>
              </w:rPr>
            </w:pPr>
          </w:p>
          <w:p w:rsidR="00473F56" w:rsidRPr="0046673B" w:rsidRDefault="00473F56" w:rsidP="0046673B">
            <w:pPr>
              <w:pStyle w:val="ListParagraph"/>
              <w:numPr>
                <w:ilvl w:val="0"/>
                <w:numId w:val="3"/>
              </w:numPr>
              <w:tabs>
                <w:tab w:val="num" w:pos="720"/>
              </w:tabs>
              <w:spacing w:after="0"/>
              <w:ind w:hanging="413"/>
              <w:rPr>
                <w:rFonts w:ascii="Arial" w:eastAsia="Arial" w:hAnsi="Arial" w:cs="Arial"/>
                <w:sz w:val="24"/>
                <w:szCs w:val="24"/>
              </w:rPr>
            </w:pPr>
            <w:r w:rsidRPr="00453DAD">
              <w:rPr>
                <w:rFonts w:ascii="Arial" w:hAnsi="Arial" w:cs="Arial"/>
                <w:sz w:val="24"/>
                <w:szCs w:val="24"/>
              </w:rPr>
              <w:t>Create a schedule for these events, ensuring they don’t clash with other activities in the main museum diary.</w:t>
            </w:r>
          </w:p>
          <w:p w:rsidR="0046673B" w:rsidRPr="0046673B" w:rsidRDefault="0046673B" w:rsidP="0046673B">
            <w:pPr>
              <w:rPr>
                <w:rFonts w:ascii="Arial" w:eastAsia="Arial" w:hAnsi="Arial" w:cs="Arial"/>
              </w:rPr>
            </w:pPr>
          </w:p>
          <w:p w:rsidR="00473F56" w:rsidRPr="0046673B" w:rsidRDefault="00473F56" w:rsidP="0046673B">
            <w:pPr>
              <w:pStyle w:val="ListParagraph"/>
              <w:numPr>
                <w:ilvl w:val="0"/>
                <w:numId w:val="4"/>
              </w:numPr>
              <w:tabs>
                <w:tab w:val="num" w:pos="720"/>
              </w:tabs>
              <w:spacing w:after="0"/>
              <w:ind w:hanging="413"/>
              <w:rPr>
                <w:rFonts w:ascii="Arial" w:eastAsia="Arial" w:hAnsi="Arial" w:cs="Arial"/>
                <w:sz w:val="24"/>
                <w:szCs w:val="24"/>
              </w:rPr>
            </w:pPr>
            <w:r w:rsidRPr="00453DAD">
              <w:rPr>
                <w:rFonts w:ascii="Arial" w:hAnsi="Arial" w:cs="Arial"/>
                <w:sz w:val="24"/>
                <w:szCs w:val="24"/>
              </w:rPr>
              <w:t>Liaise with the museum team, including attending team meetings when necessary, to ensure that event planning is aligned to wider museum activities, and that the appropriate teams are briefed on planned events.</w:t>
            </w:r>
          </w:p>
          <w:p w:rsidR="0046673B" w:rsidRPr="0046673B" w:rsidRDefault="0046673B" w:rsidP="0046673B">
            <w:pPr>
              <w:rPr>
                <w:rFonts w:ascii="Arial" w:eastAsia="Arial" w:hAnsi="Arial" w:cs="Arial"/>
              </w:rPr>
            </w:pPr>
          </w:p>
          <w:p w:rsidR="0046673B" w:rsidRPr="0046673B" w:rsidRDefault="00473F56" w:rsidP="0046673B">
            <w:pPr>
              <w:pStyle w:val="ListParagraph"/>
              <w:numPr>
                <w:ilvl w:val="0"/>
                <w:numId w:val="5"/>
              </w:numPr>
              <w:tabs>
                <w:tab w:val="num" w:pos="720"/>
              </w:tabs>
              <w:spacing w:after="0"/>
              <w:ind w:hanging="413"/>
              <w:rPr>
                <w:rFonts w:ascii="Arial" w:eastAsia="Arial" w:hAnsi="Arial" w:cs="Arial"/>
                <w:sz w:val="24"/>
                <w:szCs w:val="24"/>
              </w:rPr>
            </w:pPr>
            <w:r w:rsidRPr="00453DAD">
              <w:rPr>
                <w:rFonts w:ascii="Arial" w:hAnsi="Arial" w:cs="Arial"/>
                <w:sz w:val="24"/>
                <w:szCs w:val="24"/>
              </w:rPr>
              <w:t>Ensure events are planned in a timely fashion so they can be advertised via newsletters, e-bulletins and social media.</w:t>
            </w:r>
          </w:p>
          <w:p w:rsidR="0046673B" w:rsidRPr="0046673B" w:rsidRDefault="0046673B" w:rsidP="0046673B">
            <w:pPr>
              <w:rPr>
                <w:rFonts w:ascii="Arial" w:eastAsia="Arial" w:hAnsi="Arial" w:cs="Arial"/>
              </w:rPr>
            </w:pPr>
          </w:p>
          <w:p w:rsidR="00473F56" w:rsidRPr="0046673B" w:rsidRDefault="00473F56" w:rsidP="0046673B">
            <w:pPr>
              <w:pStyle w:val="ListParagraph"/>
              <w:numPr>
                <w:ilvl w:val="0"/>
                <w:numId w:val="6"/>
              </w:numPr>
              <w:tabs>
                <w:tab w:val="num" w:pos="720"/>
              </w:tabs>
              <w:spacing w:after="0"/>
              <w:ind w:hanging="413"/>
              <w:rPr>
                <w:rFonts w:ascii="Arial" w:eastAsia="Arial" w:hAnsi="Arial" w:cs="Arial"/>
                <w:sz w:val="24"/>
                <w:szCs w:val="24"/>
              </w:rPr>
            </w:pPr>
            <w:r w:rsidRPr="00453DAD">
              <w:rPr>
                <w:rFonts w:ascii="Arial" w:hAnsi="Arial" w:cs="Arial"/>
                <w:sz w:val="24"/>
                <w:szCs w:val="24"/>
              </w:rPr>
              <w:t>Produce copy for each event which will be used to promote it in newsletters, e-bulletins and social media.</w:t>
            </w:r>
          </w:p>
          <w:p w:rsidR="0046673B" w:rsidRPr="0046673B" w:rsidRDefault="0046673B" w:rsidP="0046673B">
            <w:pPr>
              <w:rPr>
                <w:rFonts w:ascii="Arial" w:eastAsia="Arial" w:hAnsi="Arial" w:cs="Arial"/>
              </w:rPr>
            </w:pPr>
          </w:p>
          <w:p w:rsidR="00473F56" w:rsidRPr="0046673B" w:rsidRDefault="00473F56" w:rsidP="0046673B">
            <w:pPr>
              <w:pStyle w:val="ListParagraph"/>
              <w:numPr>
                <w:ilvl w:val="0"/>
                <w:numId w:val="7"/>
              </w:numPr>
              <w:tabs>
                <w:tab w:val="num" w:pos="720"/>
              </w:tabs>
              <w:spacing w:after="0"/>
              <w:ind w:hanging="413"/>
              <w:rPr>
                <w:rFonts w:ascii="Arial" w:eastAsia="Arial" w:hAnsi="Arial" w:cs="Arial"/>
                <w:sz w:val="24"/>
                <w:szCs w:val="24"/>
              </w:rPr>
            </w:pPr>
            <w:r w:rsidRPr="00453DAD">
              <w:rPr>
                <w:rFonts w:ascii="Arial" w:hAnsi="Arial" w:cs="Arial"/>
                <w:sz w:val="24"/>
                <w:szCs w:val="24"/>
              </w:rPr>
              <w:t xml:space="preserve">Ensure all budgets and expenses are signed off following the agreed procedures, </w:t>
            </w:r>
            <w:r w:rsidR="0046673B">
              <w:rPr>
                <w:rFonts w:ascii="Arial" w:hAnsi="Arial" w:cs="Arial"/>
                <w:sz w:val="24"/>
                <w:szCs w:val="24"/>
              </w:rPr>
              <w:t xml:space="preserve">before expense is incurred or </w:t>
            </w:r>
            <w:r w:rsidRPr="00453DAD">
              <w:rPr>
                <w:rFonts w:ascii="Arial" w:hAnsi="Arial" w:cs="Arial"/>
                <w:sz w:val="24"/>
                <w:szCs w:val="24"/>
              </w:rPr>
              <w:t>committed to, and ensure all terms and costs agreed with speakers or other third par</w:t>
            </w:r>
            <w:r w:rsidR="0046673B">
              <w:rPr>
                <w:rFonts w:ascii="Arial" w:hAnsi="Arial" w:cs="Arial"/>
                <w:sz w:val="24"/>
                <w:szCs w:val="24"/>
              </w:rPr>
              <w:t xml:space="preserve">ties are clearly agreed and </w:t>
            </w:r>
            <w:r w:rsidRPr="00453DAD">
              <w:rPr>
                <w:rFonts w:ascii="Arial" w:hAnsi="Arial" w:cs="Arial"/>
                <w:sz w:val="24"/>
                <w:szCs w:val="24"/>
              </w:rPr>
              <w:t>confirmed in writing once approved.</w:t>
            </w:r>
          </w:p>
          <w:p w:rsidR="0046673B" w:rsidRPr="0046673B" w:rsidRDefault="0046673B" w:rsidP="0046673B">
            <w:pPr>
              <w:rPr>
                <w:rFonts w:ascii="Arial" w:eastAsia="Arial" w:hAnsi="Arial" w:cs="Arial"/>
              </w:rPr>
            </w:pPr>
          </w:p>
          <w:p w:rsidR="0046673B" w:rsidRDefault="00473F56" w:rsidP="0046673B">
            <w:pPr>
              <w:pStyle w:val="BodyA"/>
              <w:numPr>
                <w:ilvl w:val="0"/>
                <w:numId w:val="7"/>
              </w:numPr>
              <w:spacing w:after="0"/>
              <w:ind w:left="733" w:hanging="426"/>
              <w:rPr>
                <w:rFonts w:ascii="Arial" w:hAnsi="Arial" w:cs="Arial"/>
                <w:sz w:val="24"/>
                <w:szCs w:val="24"/>
              </w:rPr>
            </w:pPr>
            <w:r w:rsidRPr="00453DAD">
              <w:rPr>
                <w:rFonts w:ascii="Arial" w:hAnsi="Arial" w:cs="Arial"/>
                <w:sz w:val="24"/>
                <w:szCs w:val="24"/>
              </w:rPr>
              <w:t xml:space="preserve">Maintain a file for each event which will include: agreed and actual costs and expenditure. Monitor and evaluate the success of the events </w:t>
            </w:r>
            <w:proofErr w:type="spellStart"/>
            <w:r w:rsidRPr="00453DAD">
              <w:rPr>
                <w:rFonts w:ascii="Arial" w:hAnsi="Arial" w:cs="Arial"/>
                <w:sz w:val="24"/>
                <w:szCs w:val="24"/>
              </w:rPr>
              <w:t>programme</w:t>
            </w:r>
            <w:proofErr w:type="spellEnd"/>
            <w:r w:rsidRPr="00453DAD">
              <w:rPr>
                <w:rFonts w:ascii="Arial" w:hAnsi="Arial" w:cs="Arial"/>
                <w:sz w:val="24"/>
                <w:szCs w:val="24"/>
              </w:rPr>
              <w:t xml:space="preserve"> and ensure key learnings are reported on and applied to future planning.</w:t>
            </w:r>
          </w:p>
          <w:p w:rsidR="0046673B" w:rsidRPr="0046673B" w:rsidRDefault="0046673B" w:rsidP="0046673B">
            <w:pPr>
              <w:pStyle w:val="BodyA"/>
              <w:spacing w:after="0"/>
              <w:rPr>
                <w:rFonts w:ascii="Arial" w:hAnsi="Arial" w:cs="Arial"/>
                <w:sz w:val="24"/>
                <w:szCs w:val="24"/>
              </w:rPr>
            </w:pPr>
          </w:p>
          <w:p w:rsidR="00473F56" w:rsidRDefault="00473F56" w:rsidP="0046673B">
            <w:pPr>
              <w:pStyle w:val="BodyA"/>
              <w:numPr>
                <w:ilvl w:val="0"/>
                <w:numId w:val="7"/>
              </w:numPr>
              <w:spacing w:after="0"/>
              <w:ind w:left="733" w:hanging="426"/>
              <w:rPr>
                <w:rFonts w:ascii="Arial" w:hAnsi="Arial" w:cs="Arial"/>
                <w:sz w:val="24"/>
                <w:szCs w:val="24"/>
              </w:rPr>
            </w:pPr>
            <w:r w:rsidRPr="00473F56">
              <w:rPr>
                <w:rFonts w:ascii="Arial" w:hAnsi="Arial" w:cs="Arial"/>
                <w:sz w:val="24"/>
                <w:szCs w:val="24"/>
              </w:rPr>
              <w:t>Arrange for people to deliver talks and other events at the museum. Arrange access and (potential</w:t>
            </w:r>
            <w:r w:rsidR="0046673B">
              <w:rPr>
                <w:rFonts w:ascii="Arial" w:hAnsi="Arial" w:cs="Arial"/>
                <w:sz w:val="24"/>
                <w:szCs w:val="24"/>
              </w:rPr>
              <w:t>ly) transportation for outings.</w:t>
            </w:r>
          </w:p>
          <w:p w:rsidR="0046673B" w:rsidRDefault="0046673B" w:rsidP="0046673B">
            <w:pPr>
              <w:pStyle w:val="BodyA"/>
              <w:spacing w:after="0"/>
              <w:rPr>
                <w:rFonts w:ascii="Arial" w:hAnsi="Arial" w:cs="Arial"/>
                <w:sz w:val="24"/>
                <w:szCs w:val="24"/>
              </w:rPr>
            </w:pPr>
          </w:p>
          <w:p w:rsidR="00473F56" w:rsidRDefault="00473F56" w:rsidP="0046673B">
            <w:pPr>
              <w:pStyle w:val="BodyA"/>
              <w:numPr>
                <w:ilvl w:val="0"/>
                <w:numId w:val="7"/>
              </w:numPr>
              <w:spacing w:after="0"/>
              <w:ind w:left="733" w:hanging="426"/>
              <w:rPr>
                <w:rFonts w:ascii="Arial" w:hAnsi="Arial" w:cs="Arial"/>
                <w:sz w:val="24"/>
                <w:szCs w:val="24"/>
              </w:rPr>
            </w:pPr>
            <w:r w:rsidRPr="00473F56">
              <w:rPr>
                <w:rFonts w:ascii="Arial" w:hAnsi="Arial" w:cs="Arial"/>
                <w:sz w:val="24"/>
                <w:szCs w:val="24"/>
              </w:rPr>
              <w:t>Ensure events are adequately staffed, in liaison with the Volunteer Coordinator and other team members. All events out of hours will need a museum key holder, and must be</w:t>
            </w:r>
            <w:r w:rsidR="0046673B">
              <w:rPr>
                <w:rFonts w:ascii="Arial" w:hAnsi="Arial" w:cs="Arial"/>
                <w:sz w:val="24"/>
                <w:szCs w:val="24"/>
              </w:rPr>
              <w:t xml:space="preserve"> agreed with sufficient notice.</w:t>
            </w:r>
          </w:p>
          <w:p w:rsidR="0046673B" w:rsidRPr="00473F56" w:rsidRDefault="0046673B" w:rsidP="0046673B">
            <w:pPr>
              <w:pStyle w:val="BodyA"/>
              <w:spacing w:after="0"/>
              <w:rPr>
                <w:rFonts w:ascii="Arial" w:hAnsi="Arial" w:cs="Arial"/>
                <w:sz w:val="24"/>
                <w:szCs w:val="24"/>
              </w:rPr>
            </w:pPr>
          </w:p>
          <w:p w:rsidR="00473F56" w:rsidRDefault="00473F56" w:rsidP="0046673B">
            <w:pPr>
              <w:pStyle w:val="BodyA"/>
              <w:numPr>
                <w:ilvl w:val="0"/>
                <w:numId w:val="7"/>
              </w:numPr>
              <w:spacing w:after="0"/>
              <w:ind w:left="733" w:hanging="426"/>
              <w:rPr>
                <w:rFonts w:ascii="Arial" w:hAnsi="Arial" w:cs="Arial"/>
                <w:sz w:val="24"/>
                <w:szCs w:val="24"/>
              </w:rPr>
            </w:pPr>
            <w:r w:rsidRPr="00453DAD">
              <w:rPr>
                <w:rFonts w:ascii="Arial" w:hAnsi="Arial" w:cs="Arial"/>
                <w:sz w:val="24"/>
                <w:szCs w:val="24"/>
              </w:rPr>
              <w:t>Liaise with the housekeeper and others as appropriate to ensure museum spaces are prepared and cleaned before and after events and talks.</w:t>
            </w:r>
          </w:p>
          <w:p w:rsidR="0046673B" w:rsidRPr="00453DAD" w:rsidRDefault="0046673B" w:rsidP="0046673B">
            <w:pPr>
              <w:pStyle w:val="BodyA"/>
              <w:spacing w:after="0"/>
              <w:rPr>
                <w:rFonts w:ascii="Arial" w:hAnsi="Arial" w:cs="Arial"/>
                <w:sz w:val="24"/>
                <w:szCs w:val="24"/>
              </w:rPr>
            </w:pPr>
          </w:p>
        </w:tc>
      </w:tr>
      <w:tr w:rsidR="00473F56">
        <w:trPr>
          <w:trHeight w:val="862"/>
        </w:trPr>
        <w:tc>
          <w:tcPr>
            <w:tcW w:w="1660" w:type="dxa"/>
            <w:tcBorders>
              <w:top w:val="single" w:sz="4" w:space="0" w:color="7F7F7F"/>
              <w:left w:val="single" w:sz="4" w:space="0" w:color="7F7F7F"/>
              <w:bottom w:val="single" w:sz="4" w:space="0" w:color="7F7F7F"/>
              <w:right w:val="single" w:sz="4" w:space="0" w:color="7F7F7F"/>
            </w:tcBorders>
            <w:shd w:val="clear" w:color="auto" w:fill="FFFFFF"/>
            <w:tcMar>
              <w:top w:w="80" w:type="dxa"/>
              <w:left w:w="80" w:type="dxa"/>
              <w:bottom w:w="80" w:type="dxa"/>
              <w:right w:w="80" w:type="dxa"/>
            </w:tcMar>
          </w:tcPr>
          <w:p w:rsidR="0046673B" w:rsidRDefault="0046673B" w:rsidP="0046673B">
            <w:pPr>
              <w:pStyle w:val="BodyA"/>
              <w:spacing w:after="0"/>
              <w:rPr>
                <w:rFonts w:ascii="Arial" w:hAnsi="Arial" w:cs="Arial"/>
                <w:b/>
                <w:bCs/>
                <w:sz w:val="24"/>
                <w:szCs w:val="24"/>
              </w:rPr>
            </w:pPr>
          </w:p>
          <w:p w:rsidR="00473F56" w:rsidRPr="00453DAD" w:rsidRDefault="00473F56" w:rsidP="0046673B">
            <w:pPr>
              <w:pStyle w:val="BodyA"/>
              <w:spacing w:after="0"/>
              <w:rPr>
                <w:rFonts w:ascii="Arial" w:hAnsi="Arial" w:cs="Arial"/>
                <w:b/>
                <w:bCs/>
                <w:sz w:val="24"/>
                <w:szCs w:val="24"/>
                <w:u w:color="FF2300"/>
              </w:rPr>
            </w:pPr>
            <w:r w:rsidRPr="00453DAD">
              <w:rPr>
                <w:rFonts w:ascii="Arial" w:hAnsi="Arial" w:cs="Arial"/>
                <w:b/>
                <w:bCs/>
                <w:sz w:val="24"/>
                <w:szCs w:val="24"/>
              </w:rPr>
              <w:t>Skills and         interests needed</w:t>
            </w:r>
          </w:p>
        </w:tc>
        <w:tc>
          <w:tcPr>
            <w:tcW w:w="7175" w:type="dxa"/>
            <w:tcBorders>
              <w:top w:val="single" w:sz="4" w:space="0" w:color="7F7F7F"/>
              <w:left w:val="single" w:sz="4" w:space="0" w:color="7F7F7F"/>
              <w:bottom w:val="single" w:sz="4" w:space="0" w:color="7F7F7F"/>
              <w:right w:val="single" w:sz="4" w:space="0" w:color="7F7F7F"/>
            </w:tcBorders>
            <w:shd w:val="clear" w:color="auto" w:fill="FFFFFF"/>
            <w:tcMar>
              <w:top w:w="80" w:type="dxa"/>
              <w:left w:w="80" w:type="dxa"/>
              <w:bottom w:w="80" w:type="dxa"/>
              <w:right w:w="80" w:type="dxa"/>
            </w:tcMar>
            <w:vAlign w:val="center"/>
          </w:tcPr>
          <w:p w:rsidR="0046673B" w:rsidRPr="0046673B" w:rsidRDefault="0046673B" w:rsidP="0046673B">
            <w:pPr>
              <w:rPr>
                <w:rFonts w:ascii="Arial" w:eastAsia="Arial" w:hAnsi="Arial" w:cs="Arial"/>
              </w:rPr>
            </w:pPr>
          </w:p>
          <w:p w:rsidR="00473F56" w:rsidRPr="0046673B" w:rsidRDefault="00473F56" w:rsidP="0046673B">
            <w:pPr>
              <w:pStyle w:val="ListParagraph"/>
              <w:numPr>
                <w:ilvl w:val="0"/>
                <w:numId w:val="14"/>
              </w:numPr>
              <w:tabs>
                <w:tab w:val="num" w:pos="733"/>
              </w:tabs>
              <w:spacing w:after="0"/>
              <w:ind w:left="360" w:hanging="53"/>
              <w:rPr>
                <w:rFonts w:ascii="Arial" w:eastAsia="Arial" w:hAnsi="Arial" w:cs="Arial"/>
                <w:sz w:val="24"/>
                <w:szCs w:val="24"/>
              </w:rPr>
            </w:pPr>
            <w:r w:rsidRPr="00453DAD">
              <w:rPr>
                <w:rFonts w:ascii="Arial" w:hAnsi="Arial" w:cs="Arial"/>
                <w:sz w:val="24"/>
                <w:szCs w:val="24"/>
              </w:rPr>
              <w:t>Creative</w:t>
            </w:r>
          </w:p>
          <w:p w:rsidR="0046673B" w:rsidRPr="0046673B" w:rsidRDefault="0046673B" w:rsidP="0046673B">
            <w:pPr>
              <w:rPr>
                <w:rFonts w:ascii="Arial" w:eastAsia="Arial" w:hAnsi="Arial" w:cs="Arial"/>
              </w:rPr>
            </w:pPr>
          </w:p>
          <w:p w:rsidR="00473F56" w:rsidRPr="0046673B" w:rsidRDefault="00473F56" w:rsidP="0046673B">
            <w:pPr>
              <w:pStyle w:val="ListParagraph"/>
              <w:numPr>
                <w:ilvl w:val="0"/>
                <w:numId w:val="15"/>
              </w:numPr>
              <w:tabs>
                <w:tab w:val="num" w:pos="733"/>
              </w:tabs>
              <w:spacing w:after="0"/>
              <w:ind w:left="360" w:hanging="53"/>
              <w:rPr>
                <w:rFonts w:ascii="Arial" w:eastAsia="Arial" w:hAnsi="Arial" w:cs="Arial"/>
                <w:sz w:val="24"/>
                <w:szCs w:val="24"/>
              </w:rPr>
            </w:pPr>
            <w:r w:rsidRPr="00453DAD">
              <w:rPr>
                <w:rFonts w:ascii="Arial" w:hAnsi="Arial" w:cs="Arial"/>
                <w:sz w:val="24"/>
                <w:szCs w:val="24"/>
              </w:rPr>
              <w:t xml:space="preserve">Attention to detail and highly </w:t>
            </w:r>
            <w:proofErr w:type="spellStart"/>
            <w:r w:rsidRPr="00453DAD">
              <w:rPr>
                <w:rFonts w:ascii="Arial" w:hAnsi="Arial" w:cs="Arial"/>
                <w:sz w:val="24"/>
                <w:szCs w:val="24"/>
              </w:rPr>
              <w:t>organised</w:t>
            </w:r>
            <w:proofErr w:type="spellEnd"/>
          </w:p>
          <w:p w:rsidR="0046673B" w:rsidRPr="0046673B" w:rsidRDefault="0046673B" w:rsidP="0046673B">
            <w:pPr>
              <w:rPr>
                <w:rFonts w:ascii="Arial" w:eastAsia="Arial" w:hAnsi="Arial" w:cs="Arial"/>
              </w:rPr>
            </w:pPr>
          </w:p>
          <w:p w:rsidR="00473F56" w:rsidRPr="0046673B" w:rsidRDefault="00473F56" w:rsidP="0046673B">
            <w:pPr>
              <w:pStyle w:val="ListParagraph"/>
              <w:numPr>
                <w:ilvl w:val="0"/>
                <w:numId w:val="18"/>
              </w:numPr>
              <w:tabs>
                <w:tab w:val="num" w:pos="733"/>
              </w:tabs>
              <w:spacing w:after="0"/>
              <w:ind w:left="360" w:hanging="53"/>
              <w:rPr>
                <w:rFonts w:ascii="Arial" w:eastAsia="Arial" w:hAnsi="Arial" w:cs="Arial"/>
                <w:sz w:val="24"/>
                <w:szCs w:val="24"/>
              </w:rPr>
            </w:pPr>
            <w:r w:rsidRPr="00453DAD">
              <w:rPr>
                <w:rFonts w:ascii="Arial" w:hAnsi="Arial" w:cs="Arial"/>
                <w:sz w:val="24"/>
                <w:szCs w:val="24"/>
              </w:rPr>
              <w:t>Computer skills including email and basic Word/Excel</w:t>
            </w:r>
          </w:p>
          <w:p w:rsidR="0046673B" w:rsidRPr="0046673B" w:rsidRDefault="0046673B" w:rsidP="0046673B">
            <w:pPr>
              <w:rPr>
                <w:rFonts w:ascii="Arial" w:eastAsia="Arial" w:hAnsi="Arial" w:cs="Arial"/>
              </w:rPr>
            </w:pPr>
          </w:p>
          <w:p w:rsidR="00473F56" w:rsidRPr="0046673B" w:rsidRDefault="00473F56" w:rsidP="0046673B">
            <w:pPr>
              <w:pStyle w:val="ListParagraph"/>
              <w:numPr>
                <w:ilvl w:val="0"/>
                <w:numId w:val="21"/>
              </w:numPr>
              <w:tabs>
                <w:tab w:val="num" w:pos="733"/>
              </w:tabs>
              <w:spacing w:after="0"/>
              <w:ind w:left="733" w:hanging="426"/>
              <w:rPr>
                <w:rFonts w:ascii="Arial" w:eastAsia="Arial" w:hAnsi="Arial" w:cs="Arial"/>
                <w:sz w:val="24"/>
                <w:szCs w:val="24"/>
              </w:rPr>
            </w:pPr>
            <w:r w:rsidRPr="00453DAD">
              <w:rPr>
                <w:rFonts w:ascii="Arial" w:hAnsi="Arial" w:cs="Arial"/>
                <w:sz w:val="24"/>
                <w:szCs w:val="24"/>
              </w:rPr>
              <w:t>Ability to follow guidelines and respond to constructive criticism</w:t>
            </w:r>
          </w:p>
          <w:p w:rsidR="0046673B" w:rsidRPr="0046673B" w:rsidRDefault="0046673B" w:rsidP="0046673B">
            <w:pPr>
              <w:rPr>
                <w:rFonts w:ascii="Arial" w:eastAsia="Arial" w:hAnsi="Arial" w:cs="Arial"/>
              </w:rPr>
            </w:pPr>
          </w:p>
          <w:p w:rsidR="00473F56" w:rsidRPr="0046673B" w:rsidRDefault="00473F56" w:rsidP="0046673B">
            <w:pPr>
              <w:pStyle w:val="ListParagraph"/>
              <w:numPr>
                <w:ilvl w:val="0"/>
                <w:numId w:val="24"/>
              </w:numPr>
              <w:tabs>
                <w:tab w:val="num" w:pos="733"/>
              </w:tabs>
              <w:spacing w:after="0"/>
              <w:ind w:left="360" w:hanging="53"/>
              <w:rPr>
                <w:rFonts w:ascii="Arial" w:eastAsia="Arial" w:hAnsi="Arial" w:cs="Arial"/>
                <w:sz w:val="24"/>
                <w:szCs w:val="24"/>
              </w:rPr>
            </w:pPr>
            <w:r w:rsidRPr="00453DAD">
              <w:rPr>
                <w:rFonts w:ascii="Arial" w:hAnsi="Arial" w:cs="Arial"/>
                <w:sz w:val="24"/>
                <w:szCs w:val="24"/>
              </w:rPr>
              <w:t>Reliability</w:t>
            </w:r>
          </w:p>
          <w:p w:rsidR="0046673B" w:rsidRPr="0046673B" w:rsidRDefault="0046673B" w:rsidP="0046673B">
            <w:pPr>
              <w:rPr>
                <w:rFonts w:ascii="Arial" w:eastAsia="Arial" w:hAnsi="Arial" w:cs="Arial"/>
              </w:rPr>
            </w:pPr>
          </w:p>
          <w:p w:rsidR="00473F56" w:rsidRPr="0046673B" w:rsidRDefault="00473F56" w:rsidP="0046673B">
            <w:pPr>
              <w:pStyle w:val="ListParagraph"/>
              <w:numPr>
                <w:ilvl w:val="0"/>
                <w:numId w:val="25"/>
              </w:numPr>
              <w:tabs>
                <w:tab w:val="num" w:pos="733"/>
              </w:tabs>
              <w:spacing w:after="0"/>
              <w:ind w:left="360" w:hanging="53"/>
              <w:rPr>
                <w:rFonts w:ascii="Arial" w:eastAsia="Arial" w:hAnsi="Arial" w:cs="Arial"/>
                <w:sz w:val="24"/>
                <w:szCs w:val="24"/>
              </w:rPr>
            </w:pPr>
            <w:r w:rsidRPr="00453DAD">
              <w:rPr>
                <w:rFonts w:ascii="Arial" w:hAnsi="Arial" w:cs="Arial"/>
                <w:sz w:val="24"/>
                <w:szCs w:val="24"/>
              </w:rPr>
              <w:t>Financial acumen</w:t>
            </w:r>
          </w:p>
          <w:p w:rsidR="0046673B" w:rsidRPr="0046673B" w:rsidRDefault="0046673B" w:rsidP="0046673B">
            <w:pPr>
              <w:rPr>
                <w:rFonts w:ascii="Arial" w:eastAsia="Arial" w:hAnsi="Arial" w:cs="Arial"/>
              </w:rPr>
            </w:pPr>
          </w:p>
          <w:p w:rsidR="00473F56" w:rsidRPr="0046673B" w:rsidRDefault="00473F56" w:rsidP="0046673B">
            <w:pPr>
              <w:pStyle w:val="ListParagraph"/>
              <w:numPr>
                <w:ilvl w:val="0"/>
                <w:numId w:val="28"/>
              </w:numPr>
              <w:tabs>
                <w:tab w:val="num" w:pos="733"/>
              </w:tabs>
              <w:spacing w:after="0"/>
              <w:ind w:left="360" w:hanging="53"/>
              <w:rPr>
                <w:rFonts w:ascii="Arial" w:eastAsia="Arial" w:hAnsi="Arial" w:cs="Arial"/>
                <w:sz w:val="24"/>
                <w:szCs w:val="24"/>
              </w:rPr>
            </w:pPr>
            <w:r w:rsidRPr="00453DAD">
              <w:rPr>
                <w:rFonts w:ascii="Arial" w:hAnsi="Arial" w:cs="Arial"/>
                <w:sz w:val="24"/>
                <w:szCs w:val="24"/>
              </w:rPr>
              <w:t>An excellent verbal and written communication</w:t>
            </w:r>
          </w:p>
          <w:p w:rsidR="0046673B" w:rsidRPr="0046673B" w:rsidRDefault="0046673B" w:rsidP="0046673B">
            <w:pPr>
              <w:rPr>
                <w:rFonts w:ascii="Arial" w:eastAsia="Arial" w:hAnsi="Arial" w:cs="Arial"/>
              </w:rPr>
            </w:pPr>
          </w:p>
          <w:p w:rsidR="00473F56" w:rsidRPr="0046673B" w:rsidRDefault="00473F56" w:rsidP="0046673B">
            <w:pPr>
              <w:pStyle w:val="ListParagraph"/>
              <w:numPr>
                <w:ilvl w:val="0"/>
                <w:numId w:val="31"/>
              </w:numPr>
              <w:tabs>
                <w:tab w:val="num" w:pos="733"/>
              </w:tabs>
              <w:spacing w:after="0"/>
              <w:ind w:left="360" w:hanging="53"/>
              <w:rPr>
                <w:rFonts w:ascii="Arial" w:eastAsia="Arial" w:hAnsi="Arial" w:cs="Arial"/>
                <w:sz w:val="24"/>
                <w:szCs w:val="24"/>
              </w:rPr>
            </w:pPr>
            <w:r w:rsidRPr="00453DAD">
              <w:rPr>
                <w:rFonts w:ascii="Arial" w:hAnsi="Arial" w:cs="Arial"/>
                <w:sz w:val="24"/>
                <w:szCs w:val="24"/>
              </w:rPr>
              <w:t>An interest in the museum and willingness to learn about it</w:t>
            </w:r>
          </w:p>
          <w:p w:rsidR="0046673B" w:rsidRPr="0046673B" w:rsidRDefault="0046673B" w:rsidP="0046673B">
            <w:pPr>
              <w:rPr>
                <w:rFonts w:ascii="Arial" w:eastAsia="Arial" w:hAnsi="Arial" w:cs="Arial"/>
              </w:rPr>
            </w:pPr>
          </w:p>
          <w:p w:rsidR="00473F56" w:rsidRPr="0046673B" w:rsidRDefault="00473F56" w:rsidP="0046673B">
            <w:pPr>
              <w:pStyle w:val="ListParagraph"/>
              <w:numPr>
                <w:ilvl w:val="0"/>
                <w:numId w:val="34"/>
              </w:numPr>
              <w:tabs>
                <w:tab w:val="num" w:pos="733"/>
              </w:tabs>
              <w:spacing w:after="0"/>
              <w:ind w:left="360" w:hanging="53"/>
              <w:rPr>
                <w:rFonts w:ascii="Arial" w:eastAsia="Arial" w:hAnsi="Arial" w:cs="Arial"/>
                <w:sz w:val="24"/>
                <w:szCs w:val="24"/>
              </w:rPr>
            </w:pPr>
            <w:r w:rsidRPr="00453DAD">
              <w:rPr>
                <w:rFonts w:ascii="Arial" w:hAnsi="Arial" w:cs="Arial"/>
                <w:sz w:val="24"/>
                <w:szCs w:val="24"/>
              </w:rPr>
              <w:t xml:space="preserve">Ability to work on your own </w:t>
            </w:r>
            <w:r w:rsidRPr="00453DAD">
              <w:rPr>
                <w:rFonts w:ascii="Arial" w:hAnsi="Arial" w:cs="Arial"/>
                <w:i/>
                <w:iCs/>
                <w:sz w:val="24"/>
                <w:szCs w:val="24"/>
              </w:rPr>
              <w:t>and</w:t>
            </w:r>
            <w:r>
              <w:rPr>
                <w:rFonts w:ascii="Arial" w:hAnsi="Arial" w:cs="Arial"/>
                <w:sz w:val="24"/>
                <w:szCs w:val="24"/>
              </w:rPr>
              <w:t xml:space="preserve"> as part of a team</w:t>
            </w:r>
          </w:p>
          <w:p w:rsidR="0046673B" w:rsidRPr="0046673B" w:rsidRDefault="0046673B" w:rsidP="0046673B">
            <w:pPr>
              <w:rPr>
                <w:rFonts w:ascii="Arial" w:eastAsia="Arial" w:hAnsi="Arial" w:cs="Arial"/>
              </w:rPr>
            </w:pPr>
          </w:p>
          <w:p w:rsidR="00473F56" w:rsidRPr="0046673B" w:rsidRDefault="00473F56" w:rsidP="0046673B">
            <w:pPr>
              <w:pStyle w:val="ListParagraph"/>
              <w:numPr>
                <w:ilvl w:val="0"/>
                <w:numId w:val="34"/>
              </w:numPr>
              <w:tabs>
                <w:tab w:val="num" w:pos="733"/>
              </w:tabs>
              <w:spacing w:after="0"/>
              <w:ind w:left="360" w:hanging="53"/>
              <w:rPr>
                <w:rFonts w:ascii="Arial" w:eastAsia="Arial" w:hAnsi="Arial" w:cs="Arial"/>
                <w:sz w:val="24"/>
                <w:szCs w:val="24"/>
              </w:rPr>
            </w:pPr>
            <w:r w:rsidRPr="00473F56">
              <w:rPr>
                <w:rFonts w:ascii="Arial" w:hAnsi="Arial" w:cs="Arial"/>
                <w:sz w:val="24"/>
                <w:szCs w:val="24"/>
              </w:rPr>
              <w:t>Flexibility</w:t>
            </w:r>
          </w:p>
          <w:p w:rsidR="0046673B" w:rsidRPr="0046673B" w:rsidRDefault="0046673B" w:rsidP="0046673B">
            <w:pPr>
              <w:rPr>
                <w:rFonts w:ascii="Arial" w:eastAsia="Arial" w:hAnsi="Arial" w:cs="Arial"/>
              </w:rPr>
            </w:pPr>
          </w:p>
        </w:tc>
      </w:tr>
      <w:tr w:rsidR="00473F56">
        <w:trPr>
          <w:trHeight w:val="862"/>
        </w:trPr>
        <w:tc>
          <w:tcPr>
            <w:tcW w:w="1660" w:type="dxa"/>
            <w:tcBorders>
              <w:top w:val="single" w:sz="4" w:space="0" w:color="7F7F7F"/>
              <w:left w:val="single" w:sz="4" w:space="0" w:color="7F7F7F"/>
              <w:bottom w:val="single" w:sz="4" w:space="0" w:color="7F7F7F"/>
              <w:right w:val="single" w:sz="4" w:space="0" w:color="7F7F7F"/>
            </w:tcBorders>
            <w:shd w:val="clear" w:color="auto" w:fill="FFFFFF"/>
            <w:tcMar>
              <w:top w:w="80" w:type="dxa"/>
              <w:left w:w="80" w:type="dxa"/>
              <w:bottom w:w="80" w:type="dxa"/>
              <w:right w:w="80" w:type="dxa"/>
            </w:tcMar>
          </w:tcPr>
          <w:p w:rsidR="0046673B" w:rsidRDefault="0046673B" w:rsidP="0046673B">
            <w:pPr>
              <w:pStyle w:val="BodyA"/>
              <w:spacing w:after="0"/>
              <w:rPr>
                <w:rFonts w:ascii="Arial" w:hAnsi="Arial" w:cs="Arial"/>
                <w:b/>
                <w:bCs/>
                <w:sz w:val="24"/>
                <w:szCs w:val="24"/>
              </w:rPr>
            </w:pPr>
          </w:p>
          <w:p w:rsidR="00473F56" w:rsidRPr="00453DAD" w:rsidRDefault="00473F56" w:rsidP="0046673B">
            <w:pPr>
              <w:pStyle w:val="BodyA"/>
              <w:spacing w:after="0"/>
              <w:rPr>
                <w:rFonts w:ascii="Arial" w:hAnsi="Arial" w:cs="Arial"/>
                <w:b/>
                <w:bCs/>
                <w:sz w:val="24"/>
                <w:szCs w:val="24"/>
                <w:u w:color="FF2300"/>
              </w:rPr>
            </w:pPr>
            <w:r w:rsidRPr="00453DAD">
              <w:rPr>
                <w:rFonts w:ascii="Arial" w:hAnsi="Arial" w:cs="Arial"/>
                <w:b/>
                <w:bCs/>
                <w:sz w:val="24"/>
                <w:szCs w:val="24"/>
              </w:rPr>
              <w:t>Training     offered</w:t>
            </w:r>
          </w:p>
        </w:tc>
        <w:tc>
          <w:tcPr>
            <w:tcW w:w="7175" w:type="dxa"/>
            <w:tcBorders>
              <w:top w:val="single" w:sz="4" w:space="0" w:color="7F7F7F"/>
              <w:left w:val="single" w:sz="4" w:space="0" w:color="7F7F7F"/>
              <w:bottom w:val="single" w:sz="4" w:space="0" w:color="7F7F7F"/>
              <w:right w:val="single" w:sz="4" w:space="0" w:color="7F7F7F"/>
            </w:tcBorders>
            <w:shd w:val="clear" w:color="auto" w:fill="FFFFFF"/>
            <w:tcMar>
              <w:top w:w="80" w:type="dxa"/>
              <w:left w:w="80" w:type="dxa"/>
              <w:bottom w:w="80" w:type="dxa"/>
              <w:right w:w="80" w:type="dxa"/>
            </w:tcMar>
            <w:vAlign w:val="center"/>
          </w:tcPr>
          <w:p w:rsidR="0046673B" w:rsidRDefault="0046673B" w:rsidP="0046673B">
            <w:pPr>
              <w:pStyle w:val="BodyA"/>
              <w:spacing w:after="0"/>
              <w:rPr>
                <w:rFonts w:ascii="Arial" w:hAnsi="Arial" w:cs="Arial"/>
                <w:sz w:val="24"/>
                <w:szCs w:val="24"/>
              </w:rPr>
            </w:pPr>
          </w:p>
          <w:p w:rsidR="00473F56" w:rsidRDefault="00473F56" w:rsidP="0046673B">
            <w:pPr>
              <w:pStyle w:val="BodyA"/>
              <w:spacing w:after="0"/>
              <w:rPr>
                <w:rFonts w:ascii="Arial" w:hAnsi="Arial" w:cs="Arial"/>
                <w:sz w:val="24"/>
                <w:szCs w:val="24"/>
              </w:rPr>
            </w:pPr>
            <w:r w:rsidRPr="00453DAD">
              <w:rPr>
                <w:rFonts w:ascii="Arial" w:hAnsi="Arial" w:cs="Arial"/>
                <w:sz w:val="24"/>
                <w:szCs w:val="24"/>
              </w:rPr>
              <w:t>Train</w:t>
            </w:r>
            <w:r w:rsidR="0046673B">
              <w:rPr>
                <w:rFonts w:ascii="Arial" w:hAnsi="Arial" w:cs="Arial"/>
                <w:sz w:val="24"/>
                <w:szCs w:val="24"/>
              </w:rPr>
              <w:t>ing will include the following:</w:t>
            </w:r>
          </w:p>
          <w:p w:rsidR="0046673B" w:rsidRPr="00453DAD" w:rsidRDefault="0046673B" w:rsidP="0046673B">
            <w:pPr>
              <w:pStyle w:val="BodyA"/>
              <w:spacing w:after="0"/>
              <w:rPr>
                <w:rFonts w:ascii="Arial" w:eastAsia="Arial" w:hAnsi="Arial" w:cs="Arial"/>
                <w:sz w:val="24"/>
                <w:szCs w:val="24"/>
              </w:rPr>
            </w:pPr>
          </w:p>
          <w:p w:rsidR="00473F56" w:rsidRPr="0046673B" w:rsidRDefault="00473F56" w:rsidP="0046673B">
            <w:pPr>
              <w:pStyle w:val="ListParagraph"/>
              <w:numPr>
                <w:ilvl w:val="0"/>
                <w:numId w:val="40"/>
              </w:numPr>
              <w:spacing w:after="0"/>
              <w:ind w:left="360" w:hanging="53"/>
              <w:rPr>
                <w:rFonts w:ascii="Arial" w:eastAsia="Arial" w:hAnsi="Arial" w:cs="Arial"/>
                <w:sz w:val="24"/>
                <w:szCs w:val="24"/>
              </w:rPr>
            </w:pPr>
            <w:r w:rsidRPr="00453DAD">
              <w:rPr>
                <w:rFonts w:ascii="Arial" w:hAnsi="Arial" w:cs="Arial"/>
                <w:sz w:val="24"/>
                <w:szCs w:val="24"/>
              </w:rPr>
              <w:t>Tour of the museum</w:t>
            </w:r>
          </w:p>
          <w:p w:rsidR="0046673B" w:rsidRPr="0046673B" w:rsidRDefault="0046673B" w:rsidP="0046673B">
            <w:pPr>
              <w:rPr>
                <w:rFonts w:ascii="Arial" w:eastAsia="Arial" w:hAnsi="Arial" w:cs="Arial"/>
              </w:rPr>
            </w:pPr>
          </w:p>
          <w:p w:rsidR="00473F56" w:rsidRPr="0046673B" w:rsidRDefault="00473F56" w:rsidP="0046673B">
            <w:pPr>
              <w:pStyle w:val="ListParagraph"/>
              <w:numPr>
                <w:ilvl w:val="0"/>
                <w:numId w:val="43"/>
              </w:numPr>
              <w:spacing w:after="0"/>
              <w:ind w:left="733" w:hanging="426"/>
              <w:rPr>
                <w:rFonts w:ascii="Arial" w:eastAsia="Arial" w:hAnsi="Arial" w:cs="Arial"/>
                <w:sz w:val="24"/>
                <w:szCs w:val="24"/>
              </w:rPr>
            </w:pPr>
            <w:r w:rsidRPr="00453DAD">
              <w:rPr>
                <w:rFonts w:ascii="Arial" w:hAnsi="Arial" w:cs="Arial"/>
                <w:sz w:val="24"/>
                <w:szCs w:val="24"/>
              </w:rPr>
              <w:t>Comprehensive Induction process covering the fire evacuation procedure and responsibilities of volunteers</w:t>
            </w:r>
          </w:p>
          <w:p w:rsidR="0046673B" w:rsidRPr="0046673B" w:rsidRDefault="0046673B" w:rsidP="0046673B">
            <w:pPr>
              <w:rPr>
                <w:rFonts w:ascii="Arial" w:eastAsia="Arial" w:hAnsi="Arial" w:cs="Arial"/>
              </w:rPr>
            </w:pPr>
          </w:p>
          <w:p w:rsidR="00473F56" w:rsidRPr="0046673B" w:rsidRDefault="0046673B" w:rsidP="0046673B">
            <w:pPr>
              <w:pStyle w:val="ListParagraph"/>
              <w:numPr>
                <w:ilvl w:val="0"/>
                <w:numId w:val="43"/>
              </w:numPr>
              <w:spacing w:after="0"/>
              <w:ind w:left="360" w:hanging="53"/>
              <w:rPr>
                <w:rFonts w:ascii="Arial" w:eastAsia="Arial" w:hAnsi="Arial" w:cs="Arial"/>
                <w:sz w:val="24"/>
                <w:szCs w:val="24"/>
              </w:rPr>
            </w:pPr>
            <w:r>
              <w:rPr>
                <w:rFonts w:ascii="Arial" w:hAnsi="Arial" w:cs="Arial"/>
                <w:sz w:val="24"/>
                <w:szCs w:val="24"/>
              </w:rPr>
              <w:t>Role specific training</w:t>
            </w:r>
          </w:p>
          <w:p w:rsidR="0046673B" w:rsidRPr="0046673B" w:rsidRDefault="0046673B" w:rsidP="0046673B">
            <w:pPr>
              <w:rPr>
                <w:rFonts w:ascii="Arial" w:eastAsia="Arial" w:hAnsi="Arial" w:cs="Arial"/>
              </w:rPr>
            </w:pPr>
          </w:p>
        </w:tc>
      </w:tr>
      <w:tr w:rsidR="00473F56">
        <w:trPr>
          <w:trHeight w:val="862"/>
        </w:trPr>
        <w:tc>
          <w:tcPr>
            <w:tcW w:w="1660" w:type="dxa"/>
            <w:tcBorders>
              <w:top w:val="single" w:sz="4" w:space="0" w:color="7F7F7F"/>
              <w:left w:val="single" w:sz="4" w:space="0" w:color="7F7F7F"/>
              <w:bottom w:val="single" w:sz="4" w:space="0" w:color="7F7F7F"/>
              <w:right w:val="single" w:sz="4" w:space="0" w:color="7F7F7F"/>
            </w:tcBorders>
            <w:shd w:val="clear" w:color="auto" w:fill="FFFFFF"/>
            <w:tcMar>
              <w:top w:w="80" w:type="dxa"/>
              <w:left w:w="80" w:type="dxa"/>
              <w:bottom w:w="80" w:type="dxa"/>
              <w:right w:w="80" w:type="dxa"/>
            </w:tcMar>
          </w:tcPr>
          <w:p w:rsidR="0046673B" w:rsidRDefault="0046673B" w:rsidP="0046673B">
            <w:pPr>
              <w:pStyle w:val="BodyA"/>
              <w:spacing w:after="0"/>
              <w:rPr>
                <w:rFonts w:ascii="Arial" w:hAnsi="Arial" w:cs="Arial"/>
                <w:b/>
                <w:bCs/>
                <w:sz w:val="24"/>
                <w:szCs w:val="24"/>
                <w:u w:color="FF2300"/>
              </w:rPr>
            </w:pPr>
          </w:p>
          <w:p w:rsidR="00473F56" w:rsidRPr="00453DAD" w:rsidRDefault="00473F56" w:rsidP="0046673B">
            <w:pPr>
              <w:pStyle w:val="BodyA"/>
              <w:spacing w:after="0"/>
              <w:rPr>
                <w:rFonts w:ascii="Arial" w:hAnsi="Arial" w:cs="Arial"/>
                <w:b/>
                <w:bCs/>
                <w:sz w:val="24"/>
                <w:szCs w:val="24"/>
                <w:u w:color="FF2300"/>
              </w:rPr>
            </w:pPr>
            <w:r w:rsidRPr="00453DAD">
              <w:rPr>
                <w:rFonts w:ascii="Arial" w:hAnsi="Arial" w:cs="Arial"/>
                <w:b/>
                <w:bCs/>
                <w:sz w:val="24"/>
                <w:szCs w:val="24"/>
                <w:u w:color="FF2300"/>
              </w:rPr>
              <w:t>Time      commitment requested</w:t>
            </w:r>
          </w:p>
        </w:tc>
        <w:tc>
          <w:tcPr>
            <w:tcW w:w="7175" w:type="dxa"/>
            <w:tcBorders>
              <w:top w:val="single" w:sz="4" w:space="0" w:color="7F7F7F"/>
              <w:left w:val="single" w:sz="4" w:space="0" w:color="7F7F7F"/>
              <w:bottom w:val="single" w:sz="4" w:space="0" w:color="7F7F7F"/>
              <w:right w:val="single" w:sz="4" w:space="0" w:color="7F7F7F"/>
            </w:tcBorders>
            <w:shd w:val="clear" w:color="auto" w:fill="FFFFFF"/>
            <w:tcMar>
              <w:top w:w="80" w:type="dxa"/>
              <w:left w:w="80" w:type="dxa"/>
              <w:bottom w:w="80" w:type="dxa"/>
              <w:right w:w="80" w:type="dxa"/>
            </w:tcMar>
            <w:vAlign w:val="center"/>
          </w:tcPr>
          <w:p w:rsidR="0046673B" w:rsidRDefault="0046673B" w:rsidP="0046673B">
            <w:pPr>
              <w:pStyle w:val="BodyA"/>
              <w:spacing w:after="0"/>
              <w:rPr>
                <w:rFonts w:ascii="Arial" w:hAnsi="Arial" w:cs="Arial"/>
                <w:sz w:val="24"/>
                <w:szCs w:val="24"/>
              </w:rPr>
            </w:pPr>
          </w:p>
          <w:p w:rsidR="00473F56" w:rsidRDefault="00473F56" w:rsidP="0046673B">
            <w:pPr>
              <w:pStyle w:val="BodyA"/>
              <w:spacing w:after="0"/>
              <w:rPr>
                <w:rFonts w:ascii="Arial" w:hAnsi="Arial" w:cs="Arial"/>
                <w:sz w:val="24"/>
                <w:szCs w:val="24"/>
                <w:u w:color="FF2300"/>
              </w:rPr>
            </w:pPr>
            <w:r w:rsidRPr="00453DAD">
              <w:rPr>
                <w:rFonts w:ascii="Arial" w:hAnsi="Arial" w:cs="Arial"/>
                <w:sz w:val="24"/>
                <w:szCs w:val="24"/>
              </w:rPr>
              <w:t xml:space="preserve">Likely to be about </w:t>
            </w:r>
            <w:r w:rsidRPr="00453DAD">
              <w:rPr>
                <w:rFonts w:ascii="Arial" w:hAnsi="Arial" w:cs="Arial"/>
                <w:sz w:val="24"/>
                <w:szCs w:val="24"/>
                <w:u w:color="FF2300"/>
              </w:rPr>
              <w:t>½ day per week initially for planning and following up on contacts. When events are delivered attendance at these will be required which will increase the hours. Some of these events will be during evenings and at weekends.</w:t>
            </w:r>
          </w:p>
          <w:p w:rsidR="0046673B" w:rsidRPr="00453DAD" w:rsidRDefault="0046673B" w:rsidP="0046673B">
            <w:pPr>
              <w:pStyle w:val="BodyA"/>
              <w:spacing w:after="0"/>
              <w:rPr>
                <w:rFonts w:ascii="Arial" w:eastAsia="Arial" w:hAnsi="Arial" w:cs="Arial"/>
                <w:sz w:val="24"/>
                <w:szCs w:val="24"/>
                <w:u w:color="FF2300"/>
              </w:rPr>
            </w:pPr>
          </w:p>
          <w:p w:rsidR="00473F56" w:rsidRPr="00453DAD" w:rsidRDefault="00473F56" w:rsidP="0046673B">
            <w:pPr>
              <w:pStyle w:val="BodyA"/>
              <w:spacing w:after="0"/>
              <w:rPr>
                <w:rFonts w:ascii="Arial" w:eastAsia="Arial" w:hAnsi="Arial" w:cs="Arial"/>
                <w:sz w:val="24"/>
                <w:szCs w:val="24"/>
                <w:u w:color="FF2300"/>
              </w:rPr>
            </w:pPr>
            <w:r w:rsidRPr="00453DAD">
              <w:rPr>
                <w:rFonts w:ascii="Arial" w:hAnsi="Arial" w:cs="Arial"/>
                <w:sz w:val="24"/>
                <w:szCs w:val="24"/>
                <w:u w:color="FF2300"/>
              </w:rPr>
              <w:t>We would welcome an initial commitment of 12 months.</w:t>
            </w:r>
          </w:p>
          <w:p w:rsidR="0046673B" w:rsidRDefault="0046673B" w:rsidP="0046673B">
            <w:pPr>
              <w:pStyle w:val="BodyA"/>
              <w:spacing w:after="0"/>
              <w:rPr>
                <w:rFonts w:ascii="Arial" w:hAnsi="Arial" w:cs="Arial"/>
                <w:sz w:val="24"/>
                <w:szCs w:val="24"/>
                <w:u w:color="2E74B5"/>
              </w:rPr>
            </w:pPr>
          </w:p>
          <w:p w:rsidR="00473F56" w:rsidRDefault="00473F56" w:rsidP="0046673B">
            <w:pPr>
              <w:pStyle w:val="BodyA"/>
              <w:spacing w:after="0"/>
              <w:rPr>
                <w:rFonts w:ascii="Arial" w:hAnsi="Arial" w:cs="Arial"/>
                <w:sz w:val="24"/>
                <w:szCs w:val="24"/>
                <w:u w:color="2E74B5"/>
              </w:rPr>
            </w:pPr>
            <w:r w:rsidRPr="00453DAD">
              <w:rPr>
                <w:rFonts w:ascii="Arial" w:hAnsi="Arial" w:cs="Arial"/>
                <w:sz w:val="24"/>
                <w:szCs w:val="24"/>
                <w:u w:color="2E74B5"/>
              </w:rPr>
              <w:t>As this is a new role, we will review the time required over the first few months.</w:t>
            </w:r>
          </w:p>
          <w:p w:rsidR="0046673B" w:rsidRPr="00453DAD" w:rsidRDefault="0046673B" w:rsidP="0046673B">
            <w:pPr>
              <w:pStyle w:val="BodyA"/>
              <w:spacing w:after="0"/>
              <w:rPr>
                <w:rFonts w:ascii="Arial" w:eastAsia="Arial" w:hAnsi="Arial" w:cs="Arial"/>
                <w:sz w:val="24"/>
                <w:szCs w:val="24"/>
                <w:u w:color="2E74B5"/>
              </w:rPr>
            </w:pPr>
          </w:p>
          <w:p w:rsidR="00473F56" w:rsidRDefault="00473F56" w:rsidP="0046673B">
            <w:pPr>
              <w:pStyle w:val="BodyA"/>
              <w:spacing w:after="0"/>
              <w:rPr>
                <w:rFonts w:ascii="Arial" w:hAnsi="Arial" w:cs="Arial"/>
                <w:sz w:val="24"/>
                <w:szCs w:val="24"/>
              </w:rPr>
            </w:pPr>
            <w:r w:rsidRPr="00453DAD">
              <w:rPr>
                <w:rFonts w:ascii="Arial" w:hAnsi="Arial" w:cs="Arial"/>
                <w:sz w:val="24"/>
                <w:szCs w:val="24"/>
              </w:rPr>
              <w:t>There will be a trial period of 4 months to ensure that this is the right role for you.</w:t>
            </w:r>
          </w:p>
          <w:p w:rsidR="0046673B" w:rsidRPr="00453DAD" w:rsidRDefault="0046673B" w:rsidP="0046673B">
            <w:pPr>
              <w:pStyle w:val="BodyA"/>
              <w:spacing w:after="0"/>
              <w:rPr>
                <w:rFonts w:ascii="Arial" w:hAnsi="Arial" w:cs="Arial"/>
                <w:sz w:val="24"/>
                <w:szCs w:val="24"/>
              </w:rPr>
            </w:pPr>
          </w:p>
        </w:tc>
      </w:tr>
      <w:tr w:rsidR="00473F56">
        <w:trPr>
          <w:trHeight w:val="862"/>
        </w:trPr>
        <w:tc>
          <w:tcPr>
            <w:tcW w:w="1660" w:type="dxa"/>
            <w:tcBorders>
              <w:top w:val="single" w:sz="4" w:space="0" w:color="7F7F7F"/>
              <w:left w:val="single" w:sz="4" w:space="0" w:color="7F7F7F"/>
              <w:bottom w:val="single" w:sz="4" w:space="0" w:color="7F7F7F"/>
              <w:right w:val="single" w:sz="4" w:space="0" w:color="7F7F7F"/>
            </w:tcBorders>
            <w:shd w:val="clear" w:color="auto" w:fill="FFFFFF"/>
            <w:tcMar>
              <w:top w:w="80" w:type="dxa"/>
              <w:left w:w="80" w:type="dxa"/>
              <w:bottom w:w="80" w:type="dxa"/>
              <w:right w:w="80" w:type="dxa"/>
            </w:tcMar>
          </w:tcPr>
          <w:p w:rsidR="0046673B" w:rsidRDefault="0046673B" w:rsidP="0046673B">
            <w:pPr>
              <w:pStyle w:val="BodyA"/>
              <w:spacing w:after="0"/>
              <w:rPr>
                <w:rFonts w:ascii="Arial"/>
                <w:b/>
                <w:bCs/>
                <w:sz w:val="24"/>
                <w:szCs w:val="24"/>
              </w:rPr>
            </w:pPr>
          </w:p>
          <w:p w:rsidR="00473F56" w:rsidRPr="00453DAD" w:rsidRDefault="00473F56" w:rsidP="0046673B">
            <w:pPr>
              <w:pStyle w:val="BodyA"/>
              <w:spacing w:after="0"/>
              <w:rPr>
                <w:rFonts w:ascii="Arial" w:hAnsi="Arial" w:cs="Arial"/>
                <w:b/>
                <w:bCs/>
                <w:sz w:val="24"/>
                <w:szCs w:val="24"/>
                <w:u w:color="FF2300"/>
              </w:rPr>
            </w:pPr>
            <w:r>
              <w:rPr>
                <w:rFonts w:ascii="Arial"/>
                <w:b/>
                <w:bCs/>
                <w:sz w:val="24"/>
                <w:szCs w:val="24"/>
              </w:rPr>
              <w:t>Equal        Opportunity</w:t>
            </w:r>
          </w:p>
        </w:tc>
        <w:tc>
          <w:tcPr>
            <w:tcW w:w="7175" w:type="dxa"/>
            <w:tcBorders>
              <w:top w:val="single" w:sz="4" w:space="0" w:color="7F7F7F"/>
              <w:left w:val="single" w:sz="4" w:space="0" w:color="7F7F7F"/>
              <w:bottom w:val="single" w:sz="4" w:space="0" w:color="7F7F7F"/>
              <w:right w:val="single" w:sz="4" w:space="0" w:color="7F7F7F"/>
            </w:tcBorders>
            <w:shd w:val="clear" w:color="auto" w:fill="FFFFFF"/>
            <w:tcMar>
              <w:top w:w="80" w:type="dxa"/>
              <w:left w:w="80" w:type="dxa"/>
              <w:bottom w:w="80" w:type="dxa"/>
              <w:right w:w="80" w:type="dxa"/>
            </w:tcMar>
            <w:vAlign w:val="center"/>
          </w:tcPr>
          <w:p w:rsidR="0046673B" w:rsidRDefault="0046673B" w:rsidP="0046673B">
            <w:pPr>
              <w:pStyle w:val="BodyA"/>
              <w:spacing w:after="0"/>
              <w:rPr>
                <w:rFonts w:ascii="Arial"/>
                <w:sz w:val="24"/>
                <w:szCs w:val="24"/>
              </w:rPr>
            </w:pPr>
          </w:p>
          <w:p w:rsidR="00473F56" w:rsidRDefault="00473F56" w:rsidP="0046673B">
            <w:pPr>
              <w:pStyle w:val="BodyA"/>
              <w:spacing w:after="0"/>
              <w:rPr>
                <w:rFonts w:ascii="Arial"/>
                <w:sz w:val="24"/>
                <w:szCs w:val="24"/>
              </w:rPr>
            </w:pPr>
            <w:r>
              <w:rPr>
                <w:rFonts w:ascii="Arial"/>
                <w:sz w:val="24"/>
                <w:szCs w:val="24"/>
              </w:rPr>
              <w:t>Salisbury Museum is committed to promoting equality of opportunity for all and welcomes applications from all volunteers with suitable skills and interests.</w:t>
            </w:r>
          </w:p>
          <w:p w:rsidR="00D21304" w:rsidRPr="00453DAD" w:rsidRDefault="00D21304" w:rsidP="0046673B">
            <w:pPr>
              <w:pStyle w:val="BodyA"/>
              <w:spacing w:after="0"/>
              <w:rPr>
                <w:rFonts w:ascii="Arial" w:hAnsi="Arial" w:cs="Arial"/>
                <w:sz w:val="24"/>
                <w:szCs w:val="24"/>
              </w:rPr>
            </w:pPr>
          </w:p>
        </w:tc>
      </w:tr>
    </w:tbl>
    <w:p w:rsidR="000F6869" w:rsidRDefault="000F6869" w:rsidP="0046673B">
      <w:pPr>
        <w:pStyle w:val="Body"/>
        <w:spacing w:line="276" w:lineRule="auto"/>
      </w:pPr>
    </w:p>
    <w:sectPr w:rsidR="000F6869" w:rsidSect="00D21304">
      <w:headerReference w:type="default" r:id="rId8"/>
      <w:footerReference w:type="default" r:id="rId9"/>
      <w:pgSz w:w="11900" w:h="16840"/>
      <w:pgMar w:top="1440" w:right="1440" w:bottom="1134" w:left="1440" w:header="737"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49A" w:rsidRDefault="00453DAD">
      <w:r>
        <w:separator/>
      </w:r>
    </w:p>
  </w:endnote>
  <w:endnote w:type="continuationSeparator" w:id="0">
    <w:p w:rsidR="00D2349A" w:rsidRDefault="0045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869" w:rsidRDefault="00453DAD">
    <w:pPr>
      <w:pStyle w:val="Footer"/>
      <w:tabs>
        <w:tab w:val="clear" w:pos="9026"/>
        <w:tab w:val="right" w:pos="9000"/>
      </w:tabs>
    </w:pPr>
    <w:r>
      <w:fldChar w:fldCharType="begin"/>
    </w:r>
    <w:r>
      <w:instrText xml:space="preserve"> PAGE </w:instrText>
    </w:r>
    <w:r>
      <w:fldChar w:fldCharType="separate"/>
    </w:r>
    <w:r w:rsidR="00D2130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49A" w:rsidRDefault="00453DAD">
      <w:r>
        <w:separator/>
      </w:r>
    </w:p>
  </w:footnote>
  <w:footnote w:type="continuationSeparator" w:id="0">
    <w:p w:rsidR="00D2349A" w:rsidRDefault="00453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869" w:rsidRDefault="00453DAD">
    <w:pPr>
      <w:pStyle w:val="Header"/>
      <w:tabs>
        <w:tab w:val="clear" w:pos="9026"/>
        <w:tab w:val="right" w:pos="9000"/>
      </w:tabs>
    </w:pPr>
    <w:r>
      <w:rPr>
        <w:noProof/>
        <w:lang w:val="en-GB"/>
      </w:rPr>
      <w:drawing>
        <wp:anchor distT="152400" distB="152400" distL="152400" distR="152400" simplePos="0" relativeHeight="251658240" behindDoc="1" locked="0" layoutInCell="1" allowOverlap="1">
          <wp:simplePos x="0" y="0"/>
          <wp:positionH relativeFrom="page">
            <wp:posOffset>5035550</wp:posOffset>
          </wp:positionH>
          <wp:positionV relativeFrom="page">
            <wp:posOffset>134187</wp:posOffset>
          </wp:positionV>
          <wp:extent cx="1922098" cy="6667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922098" cy="66675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CBC"/>
    <w:multiLevelType w:val="multilevel"/>
    <w:tmpl w:val="A73C2FC6"/>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 w15:restartNumberingAfterBreak="0">
    <w:nsid w:val="05037C90"/>
    <w:multiLevelType w:val="multilevel"/>
    <w:tmpl w:val="EE12D048"/>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 w15:restartNumberingAfterBreak="0">
    <w:nsid w:val="06D9740A"/>
    <w:multiLevelType w:val="multilevel"/>
    <w:tmpl w:val="C9F2E7F2"/>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 w15:restartNumberingAfterBreak="0">
    <w:nsid w:val="0774233A"/>
    <w:multiLevelType w:val="multilevel"/>
    <w:tmpl w:val="22AEEED6"/>
    <w:styleLink w:val="List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4" w15:restartNumberingAfterBreak="0">
    <w:nsid w:val="09437C2E"/>
    <w:multiLevelType w:val="multilevel"/>
    <w:tmpl w:val="6658BE72"/>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5" w15:restartNumberingAfterBreak="0">
    <w:nsid w:val="0CAE30F9"/>
    <w:multiLevelType w:val="multilevel"/>
    <w:tmpl w:val="0164D864"/>
    <w:styleLink w:val="List0"/>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6" w15:restartNumberingAfterBreak="0">
    <w:nsid w:val="0D0C2B53"/>
    <w:multiLevelType w:val="multilevel"/>
    <w:tmpl w:val="AC7A734C"/>
    <w:styleLink w:val="List3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7" w15:restartNumberingAfterBreak="0">
    <w:nsid w:val="0FE33319"/>
    <w:multiLevelType w:val="multilevel"/>
    <w:tmpl w:val="E6BA2188"/>
    <w:styleLink w:val="List7"/>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8" w15:restartNumberingAfterBreak="0">
    <w:nsid w:val="13CE67B8"/>
    <w:multiLevelType w:val="multilevel"/>
    <w:tmpl w:val="9FE6E358"/>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9" w15:restartNumberingAfterBreak="0">
    <w:nsid w:val="162C3FF7"/>
    <w:multiLevelType w:val="multilevel"/>
    <w:tmpl w:val="74401D5E"/>
    <w:styleLink w:val="List10"/>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0" w15:restartNumberingAfterBreak="0">
    <w:nsid w:val="1641722D"/>
    <w:multiLevelType w:val="multilevel"/>
    <w:tmpl w:val="EADEC3D6"/>
    <w:styleLink w:val="List4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1" w15:restartNumberingAfterBreak="0">
    <w:nsid w:val="189000E8"/>
    <w:multiLevelType w:val="multilevel"/>
    <w:tmpl w:val="BF884BD2"/>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2" w15:restartNumberingAfterBreak="0">
    <w:nsid w:val="18E839AE"/>
    <w:multiLevelType w:val="multilevel"/>
    <w:tmpl w:val="F8A2F958"/>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3" w15:restartNumberingAfterBreak="0">
    <w:nsid w:val="18EA0943"/>
    <w:multiLevelType w:val="multilevel"/>
    <w:tmpl w:val="040CA9DE"/>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4" w15:restartNumberingAfterBreak="0">
    <w:nsid w:val="1AE2108F"/>
    <w:multiLevelType w:val="multilevel"/>
    <w:tmpl w:val="F9421F3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203678BB"/>
    <w:multiLevelType w:val="multilevel"/>
    <w:tmpl w:val="012C419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217A7667"/>
    <w:multiLevelType w:val="multilevel"/>
    <w:tmpl w:val="3AAC648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221073C8"/>
    <w:multiLevelType w:val="multilevel"/>
    <w:tmpl w:val="224E69C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221D62CF"/>
    <w:multiLevelType w:val="multilevel"/>
    <w:tmpl w:val="EF04FAB6"/>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9" w15:restartNumberingAfterBreak="0">
    <w:nsid w:val="2427210C"/>
    <w:multiLevelType w:val="multilevel"/>
    <w:tmpl w:val="1110FF1E"/>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0" w15:restartNumberingAfterBreak="0">
    <w:nsid w:val="247D022A"/>
    <w:multiLevelType w:val="multilevel"/>
    <w:tmpl w:val="505EB5EC"/>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1" w15:restartNumberingAfterBreak="0">
    <w:nsid w:val="29600447"/>
    <w:multiLevelType w:val="multilevel"/>
    <w:tmpl w:val="AF1C5E18"/>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2" w15:restartNumberingAfterBreak="0">
    <w:nsid w:val="33FE4EC8"/>
    <w:multiLevelType w:val="multilevel"/>
    <w:tmpl w:val="0EE6089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3519448A"/>
    <w:multiLevelType w:val="multilevel"/>
    <w:tmpl w:val="5E346F3A"/>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4" w15:restartNumberingAfterBreak="0">
    <w:nsid w:val="382929D0"/>
    <w:multiLevelType w:val="multilevel"/>
    <w:tmpl w:val="AF0AA3A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399D7014"/>
    <w:multiLevelType w:val="multilevel"/>
    <w:tmpl w:val="0B2032EA"/>
    <w:styleLink w:val="ImportedStyle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6" w15:restartNumberingAfterBreak="0">
    <w:nsid w:val="3A2D1F7F"/>
    <w:multiLevelType w:val="multilevel"/>
    <w:tmpl w:val="DF9029FC"/>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7" w15:restartNumberingAfterBreak="0">
    <w:nsid w:val="3DA22DD8"/>
    <w:multiLevelType w:val="multilevel"/>
    <w:tmpl w:val="D9402B4E"/>
    <w:styleLink w:val="List5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8" w15:restartNumberingAfterBreak="0">
    <w:nsid w:val="4A985E97"/>
    <w:multiLevelType w:val="multilevel"/>
    <w:tmpl w:val="02E2D300"/>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9" w15:restartNumberingAfterBreak="0">
    <w:nsid w:val="4B8F7776"/>
    <w:multiLevelType w:val="multilevel"/>
    <w:tmpl w:val="73F2A18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50F765E9"/>
    <w:multiLevelType w:val="multilevel"/>
    <w:tmpl w:val="BC4C2824"/>
    <w:styleLink w:val="List8"/>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1" w15:restartNumberingAfterBreak="0">
    <w:nsid w:val="517002E1"/>
    <w:multiLevelType w:val="multilevel"/>
    <w:tmpl w:val="3D6242F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15:restartNumberingAfterBreak="0">
    <w:nsid w:val="59C82531"/>
    <w:multiLevelType w:val="multilevel"/>
    <w:tmpl w:val="039610CC"/>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3" w15:restartNumberingAfterBreak="0">
    <w:nsid w:val="603E6B4F"/>
    <w:multiLevelType w:val="multilevel"/>
    <w:tmpl w:val="FCACEE02"/>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4" w15:restartNumberingAfterBreak="0">
    <w:nsid w:val="606143D5"/>
    <w:multiLevelType w:val="multilevel"/>
    <w:tmpl w:val="2EC0EA9E"/>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5" w15:restartNumberingAfterBreak="0">
    <w:nsid w:val="61554446"/>
    <w:multiLevelType w:val="multilevel"/>
    <w:tmpl w:val="CE180CB8"/>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6" w15:restartNumberingAfterBreak="0">
    <w:nsid w:val="63370164"/>
    <w:multiLevelType w:val="multilevel"/>
    <w:tmpl w:val="36025B32"/>
    <w:styleLink w:val="List6"/>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7" w15:restartNumberingAfterBreak="0">
    <w:nsid w:val="63C8395B"/>
    <w:multiLevelType w:val="multilevel"/>
    <w:tmpl w:val="2A8E0B98"/>
    <w:styleLink w:val="List9"/>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8" w15:restartNumberingAfterBreak="0">
    <w:nsid w:val="644317B0"/>
    <w:multiLevelType w:val="multilevel"/>
    <w:tmpl w:val="02BC2D02"/>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9" w15:restartNumberingAfterBreak="0">
    <w:nsid w:val="6C357BCB"/>
    <w:multiLevelType w:val="multilevel"/>
    <w:tmpl w:val="E116A9D8"/>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40" w15:restartNumberingAfterBreak="0">
    <w:nsid w:val="6EBB4CE0"/>
    <w:multiLevelType w:val="multilevel"/>
    <w:tmpl w:val="FB1C285E"/>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41" w15:restartNumberingAfterBreak="0">
    <w:nsid w:val="708F7E7A"/>
    <w:multiLevelType w:val="multilevel"/>
    <w:tmpl w:val="CFA0BE66"/>
    <w:styleLink w:val="List2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42" w15:restartNumberingAfterBreak="0">
    <w:nsid w:val="72A20104"/>
    <w:multiLevelType w:val="multilevel"/>
    <w:tmpl w:val="427022D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3" w15:restartNumberingAfterBreak="0">
    <w:nsid w:val="72F733D3"/>
    <w:multiLevelType w:val="multilevel"/>
    <w:tmpl w:val="E934FF0E"/>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44" w15:restartNumberingAfterBreak="0">
    <w:nsid w:val="735A2559"/>
    <w:multiLevelType w:val="multilevel"/>
    <w:tmpl w:val="DBA4ABD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5" w15:restartNumberingAfterBreak="0">
    <w:nsid w:val="760A3BE3"/>
    <w:multiLevelType w:val="hybridMultilevel"/>
    <w:tmpl w:val="6900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5F1FFB"/>
    <w:multiLevelType w:val="multilevel"/>
    <w:tmpl w:val="1F12810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38"/>
  </w:num>
  <w:num w:numId="2">
    <w:abstractNumId w:val="0"/>
  </w:num>
  <w:num w:numId="3">
    <w:abstractNumId w:val="19"/>
  </w:num>
  <w:num w:numId="4">
    <w:abstractNumId w:val="40"/>
  </w:num>
  <w:num w:numId="5">
    <w:abstractNumId w:val="8"/>
  </w:num>
  <w:num w:numId="6">
    <w:abstractNumId w:val="13"/>
  </w:num>
  <w:num w:numId="7">
    <w:abstractNumId w:val="18"/>
  </w:num>
  <w:num w:numId="8">
    <w:abstractNumId w:val="32"/>
  </w:num>
  <w:num w:numId="9">
    <w:abstractNumId w:val="39"/>
  </w:num>
  <w:num w:numId="10">
    <w:abstractNumId w:val="23"/>
  </w:num>
  <w:num w:numId="11">
    <w:abstractNumId w:val="25"/>
  </w:num>
  <w:num w:numId="12">
    <w:abstractNumId w:val="35"/>
  </w:num>
  <w:num w:numId="13">
    <w:abstractNumId w:val="17"/>
  </w:num>
  <w:num w:numId="14">
    <w:abstractNumId w:val="11"/>
  </w:num>
  <w:num w:numId="15">
    <w:abstractNumId w:val="5"/>
  </w:num>
  <w:num w:numId="16">
    <w:abstractNumId w:val="1"/>
  </w:num>
  <w:num w:numId="17">
    <w:abstractNumId w:val="44"/>
  </w:num>
  <w:num w:numId="18">
    <w:abstractNumId w:val="3"/>
  </w:num>
  <w:num w:numId="19">
    <w:abstractNumId w:val="2"/>
  </w:num>
  <w:num w:numId="20">
    <w:abstractNumId w:val="42"/>
  </w:num>
  <w:num w:numId="21">
    <w:abstractNumId w:val="41"/>
  </w:num>
  <w:num w:numId="22">
    <w:abstractNumId w:val="34"/>
  </w:num>
  <w:num w:numId="23">
    <w:abstractNumId w:val="14"/>
  </w:num>
  <w:num w:numId="24">
    <w:abstractNumId w:val="21"/>
  </w:num>
  <w:num w:numId="25">
    <w:abstractNumId w:val="6"/>
  </w:num>
  <w:num w:numId="26">
    <w:abstractNumId w:val="33"/>
  </w:num>
  <w:num w:numId="27">
    <w:abstractNumId w:val="16"/>
  </w:num>
  <w:num w:numId="28">
    <w:abstractNumId w:val="10"/>
  </w:num>
  <w:num w:numId="29">
    <w:abstractNumId w:val="26"/>
  </w:num>
  <w:num w:numId="30">
    <w:abstractNumId w:val="46"/>
  </w:num>
  <w:num w:numId="31">
    <w:abstractNumId w:val="27"/>
  </w:num>
  <w:num w:numId="32">
    <w:abstractNumId w:val="28"/>
  </w:num>
  <w:num w:numId="33">
    <w:abstractNumId w:val="15"/>
  </w:num>
  <w:num w:numId="34">
    <w:abstractNumId w:val="36"/>
  </w:num>
  <w:num w:numId="35">
    <w:abstractNumId w:val="4"/>
  </w:num>
  <w:num w:numId="36">
    <w:abstractNumId w:val="31"/>
  </w:num>
  <w:num w:numId="37">
    <w:abstractNumId w:val="7"/>
  </w:num>
  <w:num w:numId="38">
    <w:abstractNumId w:val="43"/>
  </w:num>
  <w:num w:numId="39">
    <w:abstractNumId w:val="22"/>
  </w:num>
  <w:num w:numId="40">
    <w:abstractNumId w:val="30"/>
  </w:num>
  <w:num w:numId="41">
    <w:abstractNumId w:val="12"/>
  </w:num>
  <w:num w:numId="42">
    <w:abstractNumId w:val="24"/>
  </w:num>
  <w:num w:numId="43">
    <w:abstractNumId w:val="37"/>
  </w:num>
  <w:num w:numId="44">
    <w:abstractNumId w:val="20"/>
  </w:num>
  <w:num w:numId="45">
    <w:abstractNumId w:val="29"/>
  </w:num>
  <w:num w:numId="46">
    <w:abstractNumId w:val="9"/>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869"/>
    <w:rsid w:val="000F6869"/>
    <w:rsid w:val="00453DAD"/>
    <w:rsid w:val="0046673B"/>
    <w:rsid w:val="00473F56"/>
    <w:rsid w:val="008D31B6"/>
    <w:rsid w:val="00C237DB"/>
    <w:rsid w:val="00D21304"/>
    <w:rsid w:val="00D23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ADAE6-CF09-4F27-AA80-142F8179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Pr>
      <w:rFonts w:hAnsi="Arial Unicode MS" w:cs="Arial Unicode MS"/>
      <w:color w:val="000000"/>
      <w:sz w:val="24"/>
      <w:szCs w:val="24"/>
      <w:u w:color="000000"/>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1"/>
      </w:numPr>
    </w:pPr>
  </w:style>
  <w:style w:type="numbering" w:customStyle="1" w:styleId="List0">
    <w:name w:val="List 0"/>
    <w:basedOn w:val="ImportedStyle2"/>
    <w:pPr>
      <w:numPr>
        <w:numId w:val="15"/>
      </w:numPr>
    </w:pPr>
  </w:style>
  <w:style w:type="numbering" w:customStyle="1" w:styleId="ImportedStyle2">
    <w:name w:val="Imported Style 2"/>
  </w:style>
  <w:style w:type="numbering" w:customStyle="1" w:styleId="List1">
    <w:name w:val="List 1"/>
    <w:basedOn w:val="ImportedStyle4"/>
    <w:pPr>
      <w:numPr>
        <w:numId w:val="18"/>
      </w:numPr>
    </w:pPr>
  </w:style>
  <w:style w:type="numbering" w:customStyle="1" w:styleId="ImportedStyle4">
    <w:name w:val="Imported Style 4"/>
  </w:style>
  <w:style w:type="numbering" w:customStyle="1" w:styleId="List21">
    <w:name w:val="List 21"/>
    <w:basedOn w:val="ImportedStyle5"/>
    <w:pPr>
      <w:numPr>
        <w:numId w:val="21"/>
      </w:numPr>
    </w:pPr>
  </w:style>
  <w:style w:type="numbering" w:customStyle="1" w:styleId="ImportedStyle5">
    <w:name w:val="Imported Style 5"/>
  </w:style>
  <w:style w:type="numbering" w:customStyle="1" w:styleId="List31">
    <w:name w:val="List 31"/>
    <w:basedOn w:val="ImportedStyle6"/>
    <w:pPr>
      <w:numPr>
        <w:numId w:val="25"/>
      </w:numPr>
    </w:pPr>
  </w:style>
  <w:style w:type="numbering" w:customStyle="1" w:styleId="ImportedStyle6">
    <w:name w:val="Imported Style 6"/>
  </w:style>
  <w:style w:type="numbering" w:customStyle="1" w:styleId="List41">
    <w:name w:val="List 41"/>
    <w:basedOn w:val="ImportedStyle7"/>
    <w:pPr>
      <w:numPr>
        <w:numId w:val="28"/>
      </w:numPr>
    </w:pPr>
  </w:style>
  <w:style w:type="numbering" w:customStyle="1" w:styleId="ImportedStyle7">
    <w:name w:val="Imported Style 7"/>
  </w:style>
  <w:style w:type="numbering" w:customStyle="1" w:styleId="List51">
    <w:name w:val="List 51"/>
    <w:basedOn w:val="ImportedStyle8"/>
    <w:pPr>
      <w:numPr>
        <w:numId w:val="31"/>
      </w:numPr>
    </w:pPr>
  </w:style>
  <w:style w:type="numbering" w:customStyle="1" w:styleId="ImportedStyle8">
    <w:name w:val="Imported Style 8"/>
  </w:style>
  <w:style w:type="numbering" w:customStyle="1" w:styleId="List6">
    <w:name w:val="List 6"/>
    <w:basedOn w:val="ImportedStyle9"/>
    <w:pPr>
      <w:numPr>
        <w:numId w:val="34"/>
      </w:numPr>
    </w:pPr>
  </w:style>
  <w:style w:type="numbering" w:customStyle="1" w:styleId="ImportedStyle9">
    <w:name w:val="Imported Style 9"/>
  </w:style>
  <w:style w:type="numbering" w:customStyle="1" w:styleId="List7">
    <w:name w:val="List 7"/>
    <w:basedOn w:val="ImportedStyle10"/>
    <w:pPr>
      <w:numPr>
        <w:numId w:val="37"/>
      </w:numPr>
    </w:pPr>
  </w:style>
  <w:style w:type="numbering" w:customStyle="1" w:styleId="ImportedStyle10">
    <w:name w:val="Imported Style 10"/>
  </w:style>
  <w:style w:type="numbering" w:customStyle="1" w:styleId="List8">
    <w:name w:val="List 8"/>
    <w:basedOn w:val="ImportedStyle11"/>
    <w:pPr>
      <w:numPr>
        <w:numId w:val="40"/>
      </w:numPr>
    </w:pPr>
  </w:style>
  <w:style w:type="numbering" w:customStyle="1" w:styleId="ImportedStyle11">
    <w:name w:val="Imported Style 11"/>
  </w:style>
  <w:style w:type="numbering" w:customStyle="1" w:styleId="List9">
    <w:name w:val="List 9"/>
    <w:basedOn w:val="ImportedStyle12"/>
    <w:pPr>
      <w:numPr>
        <w:numId w:val="43"/>
      </w:numPr>
    </w:pPr>
  </w:style>
  <w:style w:type="numbering" w:customStyle="1" w:styleId="ImportedStyle12">
    <w:name w:val="Imported Style 12"/>
  </w:style>
  <w:style w:type="numbering" w:customStyle="1" w:styleId="List10">
    <w:name w:val="List 10"/>
    <w:basedOn w:val="ImportedStyle13"/>
    <w:pPr>
      <w:numPr>
        <w:numId w:val="46"/>
      </w:numPr>
    </w:pPr>
  </w:style>
  <w:style w:type="numbering" w:customStyle="1" w:styleId="ImportedStyle13">
    <w:name w:val="Imported Style 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DB3E7-FA50-401A-B54F-F57168EB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Coman</dc:creator>
  <cp:lastModifiedBy>Adrian Green</cp:lastModifiedBy>
  <cp:revision>3</cp:revision>
  <cp:lastPrinted>2021-07-07T15:32:00Z</cp:lastPrinted>
  <dcterms:created xsi:type="dcterms:W3CDTF">2021-07-07T15:32:00Z</dcterms:created>
  <dcterms:modified xsi:type="dcterms:W3CDTF">2021-07-07T15:34:00Z</dcterms:modified>
</cp:coreProperties>
</file>